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714"/>
      </w:tblGrid>
      <w:tr w:rsidR="00E544E6" w:rsidTr="00C87250">
        <w:tc>
          <w:tcPr>
            <w:tcW w:w="4641" w:type="dxa"/>
          </w:tcPr>
          <w:p w:rsidR="00E544E6" w:rsidRDefault="00E544E6" w:rsidP="00353B4A">
            <w:pPr>
              <w:ind w:left="-567" w:firstLine="0"/>
              <w:jc w:val="right"/>
              <w:rPr>
                <w:rFonts w:ascii="Times New Roman" w:hAnsi="Times New Roman"/>
                <w:sz w:val="28"/>
                <w:szCs w:val="28"/>
              </w:rPr>
            </w:pPr>
            <w:bookmarkStart w:id="0" w:name="_GoBack"/>
            <w:bookmarkEnd w:id="0"/>
          </w:p>
        </w:tc>
        <w:tc>
          <w:tcPr>
            <w:tcW w:w="4714" w:type="dxa"/>
          </w:tcPr>
          <w:p w:rsidR="00E544E6" w:rsidRPr="00A30BB8" w:rsidRDefault="00E544E6" w:rsidP="002C1957">
            <w:pPr>
              <w:ind w:firstLine="0"/>
              <w:outlineLvl w:val="0"/>
              <w:rPr>
                <w:rFonts w:ascii="Times New Roman" w:hAnsi="Times New Roman"/>
                <w:u w:val="single"/>
              </w:rPr>
            </w:pPr>
            <w:r w:rsidRPr="00A30BB8">
              <w:rPr>
                <w:rFonts w:ascii="Times New Roman" w:hAnsi="Times New Roman"/>
                <w:u w:val="single"/>
              </w:rPr>
              <w:t xml:space="preserve"> </w:t>
            </w:r>
          </w:p>
        </w:tc>
      </w:tr>
    </w:tbl>
    <w:p w:rsidR="00E544E6" w:rsidRDefault="00E544E6" w:rsidP="00714C08">
      <w:pPr>
        <w:ind w:firstLine="0"/>
        <w:rPr>
          <w:rFonts w:ascii="Times New Roman" w:hAnsi="Times New Roman"/>
          <w:sz w:val="28"/>
          <w:szCs w:val="28"/>
        </w:rPr>
      </w:pPr>
    </w:p>
    <w:p w:rsidR="00E544E6" w:rsidRDefault="00E544E6">
      <w:pPr>
        <w:rPr>
          <w:rFonts w:ascii="Times New Roman" w:hAnsi="Times New Roman"/>
          <w:sz w:val="28"/>
          <w:szCs w:val="28"/>
        </w:rPr>
      </w:pPr>
    </w:p>
    <w:p w:rsidR="00E544E6" w:rsidRDefault="00E544E6">
      <w:pPr>
        <w:rPr>
          <w:rFonts w:ascii="Times New Roman" w:hAnsi="Times New Roman"/>
          <w:sz w:val="28"/>
          <w:szCs w:val="28"/>
        </w:rPr>
      </w:pPr>
    </w:p>
    <w:p w:rsidR="00E544E6" w:rsidRDefault="00E544E6">
      <w:pPr>
        <w:rPr>
          <w:rFonts w:ascii="Times New Roman" w:hAnsi="Times New Roman"/>
          <w:sz w:val="28"/>
          <w:szCs w:val="28"/>
        </w:rPr>
      </w:pPr>
    </w:p>
    <w:p w:rsidR="00E544E6" w:rsidRDefault="00E544E6">
      <w:pPr>
        <w:rPr>
          <w:rFonts w:ascii="Times New Roman" w:hAnsi="Times New Roman"/>
          <w:sz w:val="28"/>
          <w:szCs w:val="28"/>
        </w:rPr>
      </w:pPr>
    </w:p>
    <w:p w:rsidR="002C1957" w:rsidRDefault="002C1957">
      <w:pPr>
        <w:rPr>
          <w:rFonts w:ascii="Times New Roman" w:hAnsi="Times New Roman"/>
          <w:sz w:val="28"/>
          <w:szCs w:val="28"/>
        </w:rPr>
      </w:pPr>
    </w:p>
    <w:p w:rsidR="002C1957" w:rsidRDefault="002C1957">
      <w:pPr>
        <w:rPr>
          <w:rFonts w:ascii="Times New Roman" w:hAnsi="Times New Roman"/>
          <w:sz w:val="28"/>
          <w:szCs w:val="28"/>
        </w:rPr>
      </w:pPr>
    </w:p>
    <w:p w:rsidR="00E544E6" w:rsidRDefault="00E544E6">
      <w:pPr>
        <w:rPr>
          <w:rFonts w:ascii="Times New Roman" w:hAnsi="Times New Roman"/>
          <w:sz w:val="28"/>
          <w:szCs w:val="28"/>
        </w:rPr>
      </w:pPr>
    </w:p>
    <w:p w:rsidR="00E544E6" w:rsidRPr="00C87250" w:rsidRDefault="009B553E" w:rsidP="00E544E6">
      <w:pPr>
        <w:jc w:val="center"/>
        <w:rPr>
          <w:rFonts w:ascii="Times New Roman" w:hAnsi="Times New Roman"/>
          <w:sz w:val="48"/>
          <w:szCs w:val="48"/>
        </w:rPr>
      </w:pPr>
      <w:r w:rsidRPr="00C87250">
        <w:rPr>
          <w:rFonts w:ascii="Times New Roman" w:hAnsi="Times New Roman"/>
          <w:sz w:val="48"/>
          <w:szCs w:val="48"/>
        </w:rPr>
        <w:t>СБОРНИК</w:t>
      </w:r>
    </w:p>
    <w:p w:rsidR="00E544E6" w:rsidRPr="00C87250" w:rsidRDefault="00E544E6" w:rsidP="00E544E6">
      <w:pPr>
        <w:jc w:val="center"/>
        <w:rPr>
          <w:sz w:val="48"/>
          <w:szCs w:val="48"/>
        </w:rPr>
      </w:pPr>
      <w:r w:rsidRPr="00C87250">
        <w:rPr>
          <w:rFonts w:ascii="Times New Roman" w:hAnsi="Times New Roman"/>
          <w:sz w:val="48"/>
          <w:szCs w:val="48"/>
        </w:rPr>
        <w:t>муниципальных правовых актов</w:t>
      </w:r>
    </w:p>
    <w:p w:rsidR="00E544E6" w:rsidRPr="00C87250" w:rsidRDefault="009107E5" w:rsidP="00E544E6">
      <w:pPr>
        <w:jc w:val="center"/>
        <w:rPr>
          <w:rFonts w:ascii="Times New Roman" w:hAnsi="Times New Roman"/>
          <w:sz w:val="48"/>
          <w:szCs w:val="48"/>
        </w:rPr>
      </w:pPr>
      <w:r w:rsidRPr="00C87250">
        <w:rPr>
          <w:rFonts w:ascii="Times New Roman" w:hAnsi="Times New Roman"/>
          <w:bCs/>
          <w:kern w:val="32"/>
          <w:sz w:val="48"/>
          <w:szCs w:val="48"/>
        </w:rPr>
        <w:t>Фрунзенского</w:t>
      </w:r>
      <w:r w:rsidR="00E544E6" w:rsidRPr="00C87250">
        <w:rPr>
          <w:rFonts w:ascii="Times New Roman" w:hAnsi="Times New Roman"/>
          <w:bCs/>
          <w:kern w:val="32"/>
          <w:sz w:val="48"/>
          <w:szCs w:val="48"/>
        </w:rPr>
        <w:t xml:space="preserve"> сельсовета </w:t>
      </w:r>
      <w:r w:rsidR="002C1957" w:rsidRPr="00C87250">
        <w:rPr>
          <w:rFonts w:ascii="Times New Roman" w:hAnsi="Times New Roman"/>
          <w:bCs/>
          <w:kern w:val="32"/>
          <w:sz w:val="48"/>
          <w:szCs w:val="48"/>
        </w:rPr>
        <w:t>Алейского</w:t>
      </w:r>
      <w:r w:rsidR="00E544E6" w:rsidRPr="00C87250">
        <w:rPr>
          <w:rFonts w:ascii="Times New Roman" w:hAnsi="Times New Roman"/>
          <w:bCs/>
          <w:kern w:val="32"/>
          <w:sz w:val="48"/>
          <w:szCs w:val="48"/>
        </w:rPr>
        <w:t xml:space="preserve"> района Алтайского края</w:t>
      </w:r>
    </w:p>
    <w:p w:rsidR="00E544E6" w:rsidRPr="00C87250" w:rsidRDefault="00E544E6">
      <w:pPr>
        <w:rPr>
          <w:rFonts w:ascii="Times New Roman" w:hAnsi="Times New Roman"/>
          <w:sz w:val="48"/>
          <w:szCs w:val="48"/>
        </w:rPr>
      </w:pPr>
    </w:p>
    <w:p w:rsidR="00E544E6" w:rsidRPr="001A219E" w:rsidRDefault="00E544E6" w:rsidP="00E544E6">
      <w:pPr>
        <w:jc w:val="center"/>
        <w:rPr>
          <w:rFonts w:ascii="Times New Roman" w:hAnsi="Times New Roman"/>
          <w:sz w:val="28"/>
          <w:szCs w:val="28"/>
        </w:rPr>
      </w:pPr>
      <w:r w:rsidRPr="001A219E">
        <w:rPr>
          <w:rFonts w:ascii="Times New Roman" w:hAnsi="Times New Roman"/>
          <w:sz w:val="28"/>
          <w:szCs w:val="28"/>
        </w:rPr>
        <w:t>Официальное издание</w:t>
      </w: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6F3E17">
      <w:pPr>
        <w:ind w:firstLine="0"/>
        <w:rPr>
          <w:rFonts w:ascii="Times New Roman" w:hAnsi="Times New Roman"/>
          <w:sz w:val="22"/>
          <w:szCs w:val="22"/>
        </w:rPr>
      </w:pPr>
    </w:p>
    <w:p w:rsidR="006F3E17" w:rsidRDefault="006F3E17" w:rsidP="006F3E17">
      <w:pPr>
        <w:ind w:firstLine="0"/>
        <w:rPr>
          <w:rFonts w:ascii="Times New Roman" w:hAnsi="Times New Roman"/>
          <w:sz w:val="22"/>
          <w:szCs w:val="22"/>
        </w:rPr>
      </w:pPr>
    </w:p>
    <w:p w:rsidR="006F3E17" w:rsidRDefault="006F3E17" w:rsidP="006F3E17">
      <w:pPr>
        <w:ind w:firstLine="0"/>
        <w:rPr>
          <w:rFonts w:ascii="Times New Roman" w:hAnsi="Times New Roman"/>
          <w:sz w:val="22"/>
          <w:szCs w:val="22"/>
        </w:rPr>
      </w:pPr>
    </w:p>
    <w:p w:rsidR="006F3E17" w:rsidRDefault="006F3E17" w:rsidP="006F3E17">
      <w:pPr>
        <w:ind w:firstLine="0"/>
        <w:rPr>
          <w:rFonts w:ascii="Times New Roman" w:hAnsi="Times New Roman"/>
          <w:sz w:val="22"/>
          <w:szCs w:val="22"/>
        </w:rPr>
      </w:pPr>
    </w:p>
    <w:p w:rsidR="006F3E17" w:rsidRDefault="006F3E17" w:rsidP="006F3E17">
      <w:pPr>
        <w:ind w:firstLine="0"/>
        <w:rPr>
          <w:rFonts w:ascii="Times New Roman" w:hAnsi="Times New Roman"/>
          <w:sz w:val="22"/>
          <w:szCs w:val="22"/>
        </w:rPr>
      </w:pPr>
    </w:p>
    <w:p w:rsidR="00BC066F" w:rsidRDefault="00BC066F" w:rsidP="00E544E6">
      <w:pPr>
        <w:jc w:val="center"/>
        <w:rPr>
          <w:rFonts w:ascii="Times New Roman" w:hAnsi="Times New Roman"/>
          <w:sz w:val="22"/>
          <w:szCs w:val="22"/>
        </w:rPr>
      </w:pPr>
    </w:p>
    <w:p w:rsidR="009B553E" w:rsidRPr="001A219E" w:rsidRDefault="00BC066F" w:rsidP="00E544E6">
      <w:pPr>
        <w:jc w:val="center"/>
        <w:rPr>
          <w:rFonts w:ascii="Times New Roman" w:hAnsi="Times New Roman"/>
          <w:sz w:val="28"/>
          <w:szCs w:val="28"/>
        </w:rPr>
      </w:pPr>
      <w:r w:rsidRPr="001A219E">
        <w:rPr>
          <w:rFonts w:ascii="Times New Roman" w:hAnsi="Times New Roman"/>
          <w:sz w:val="28"/>
          <w:szCs w:val="28"/>
        </w:rPr>
        <w:t xml:space="preserve">№ </w:t>
      </w:r>
      <w:r w:rsidR="00074E1C">
        <w:rPr>
          <w:rFonts w:ascii="Times New Roman" w:hAnsi="Times New Roman"/>
          <w:sz w:val="28"/>
          <w:szCs w:val="28"/>
        </w:rPr>
        <w:t>2</w:t>
      </w:r>
    </w:p>
    <w:p w:rsidR="00C87250" w:rsidRPr="001A219E" w:rsidRDefault="00074E1C" w:rsidP="00E544E6">
      <w:pPr>
        <w:jc w:val="center"/>
        <w:rPr>
          <w:rFonts w:ascii="Times New Roman" w:hAnsi="Times New Roman"/>
          <w:sz w:val="28"/>
          <w:szCs w:val="28"/>
        </w:rPr>
      </w:pPr>
      <w:r>
        <w:rPr>
          <w:rFonts w:ascii="Times New Roman" w:hAnsi="Times New Roman"/>
          <w:sz w:val="28"/>
          <w:szCs w:val="28"/>
        </w:rPr>
        <w:t>Апрель</w:t>
      </w:r>
    </w:p>
    <w:p w:rsidR="00BC066F" w:rsidRPr="001A219E" w:rsidRDefault="00C87250" w:rsidP="00E544E6">
      <w:pPr>
        <w:jc w:val="center"/>
        <w:rPr>
          <w:rFonts w:ascii="Times New Roman" w:hAnsi="Times New Roman"/>
          <w:sz w:val="28"/>
          <w:szCs w:val="28"/>
        </w:rPr>
      </w:pPr>
      <w:r w:rsidRPr="001A219E">
        <w:rPr>
          <w:rFonts w:ascii="Times New Roman" w:hAnsi="Times New Roman"/>
          <w:sz w:val="28"/>
          <w:szCs w:val="28"/>
        </w:rPr>
        <w:t>2024</w:t>
      </w:r>
      <w:r w:rsidR="00BC066F" w:rsidRPr="001A219E">
        <w:rPr>
          <w:rFonts w:ascii="Times New Roman" w:hAnsi="Times New Roman"/>
          <w:sz w:val="28"/>
          <w:szCs w:val="28"/>
        </w:rPr>
        <w:t xml:space="preserve"> г.</w:t>
      </w:r>
    </w:p>
    <w:p w:rsidR="00BC066F" w:rsidRPr="001A219E" w:rsidRDefault="00BC066F" w:rsidP="00E544E6">
      <w:pPr>
        <w:jc w:val="center"/>
        <w:rPr>
          <w:rFonts w:ascii="Times New Roman" w:hAnsi="Times New Roman"/>
          <w:sz w:val="28"/>
          <w:szCs w:val="28"/>
        </w:rPr>
      </w:pPr>
    </w:p>
    <w:p w:rsidR="00BC066F" w:rsidRPr="001A219E" w:rsidRDefault="00160A16" w:rsidP="006F3E17">
      <w:pPr>
        <w:jc w:val="center"/>
        <w:rPr>
          <w:rFonts w:ascii="Times New Roman" w:hAnsi="Times New Roman"/>
          <w:sz w:val="28"/>
          <w:szCs w:val="28"/>
        </w:rPr>
      </w:pPr>
      <w:r w:rsidRPr="001A219E">
        <w:rPr>
          <w:rFonts w:ascii="Times New Roman" w:hAnsi="Times New Roman"/>
          <w:sz w:val="28"/>
          <w:szCs w:val="28"/>
        </w:rPr>
        <w:t xml:space="preserve">с. </w:t>
      </w:r>
      <w:r w:rsidR="00107C2F" w:rsidRPr="001A219E">
        <w:rPr>
          <w:rFonts w:ascii="Times New Roman" w:hAnsi="Times New Roman"/>
          <w:sz w:val="28"/>
          <w:szCs w:val="28"/>
        </w:rPr>
        <w:t>Вавилон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C87250" w:rsidTr="00C87250">
        <w:tc>
          <w:tcPr>
            <w:tcW w:w="4642" w:type="dxa"/>
          </w:tcPr>
          <w:p w:rsidR="00C87250" w:rsidRDefault="00C87250" w:rsidP="00504E91">
            <w:pPr>
              <w:ind w:firstLine="0"/>
              <w:jc w:val="right"/>
              <w:rPr>
                <w:rFonts w:ascii="Times New Roman" w:hAnsi="Times New Roman"/>
                <w:sz w:val="28"/>
                <w:szCs w:val="28"/>
              </w:rPr>
            </w:pPr>
          </w:p>
        </w:tc>
      </w:tr>
    </w:tbl>
    <w:p w:rsidR="00C87250" w:rsidRPr="00C87250" w:rsidRDefault="00C87250" w:rsidP="00C87250">
      <w:pPr>
        <w:jc w:val="center"/>
        <w:rPr>
          <w:rFonts w:ascii="Times New Roman" w:hAnsi="Times New Roman"/>
          <w:sz w:val="28"/>
          <w:szCs w:val="28"/>
        </w:rPr>
      </w:pPr>
      <w:r w:rsidRPr="00C87250">
        <w:rPr>
          <w:rFonts w:ascii="Times New Roman" w:hAnsi="Times New Roman"/>
          <w:sz w:val="28"/>
          <w:szCs w:val="28"/>
        </w:rPr>
        <w:lastRenderedPageBreak/>
        <w:t>СБОРНИК</w:t>
      </w:r>
    </w:p>
    <w:p w:rsidR="00C87250" w:rsidRPr="00C87250" w:rsidRDefault="00C87250" w:rsidP="00C87250">
      <w:pPr>
        <w:jc w:val="center"/>
        <w:rPr>
          <w:sz w:val="28"/>
          <w:szCs w:val="28"/>
        </w:rPr>
      </w:pPr>
      <w:r w:rsidRPr="00C87250">
        <w:rPr>
          <w:rFonts w:ascii="Times New Roman" w:hAnsi="Times New Roman"/>
          <w:sz w:val="28"/>
          <w:szCs w:val="28"/>
        </w:rPr>
        <w:t>муниципальных правовых актов</w:t>
      </w:r>
    </w:p>
    <w:p w:rsidR="00C87250" w:rsidRPr="00C87250" w:rsidRDefault="00C87250" w:rsidP="00C87250">
      <w:pPr>
        <w:jc w:val="center"/>
        <w:rPr>
          <w:rFonts w:ascii="Times New Roman" w:hAnsi="Times New Roman"/>
          <w:sz w:val="28"/>
          <w:szCs w:val="28"/>
        </w:rPr>
      </w:pPr>
      <w:r w:rsidRPr="00C87250">
        <w:rPr>
          <w:rFonts w:ascii="Times New Roman" w:hAnsi="Times New Roman"/>
          <w:bCs/>
          <w:kern w:val="32"/>
          <w:sz w:val="28"/>
          <w:szCs w:val="28"/>
        </w:rPr>
        <w:t>Фрунзенского сельсовета Алейского района Алтайского края</w:t>
      </w:r>
    </w:p>
    <w:p w:rsidR="006F3E17" w:rsidRDefault="006F3E17" w:rsidP="00E544E6">
      <w:pPr>
        <w:jc w:val="center"/>
        <w:rPr>
          <w:rFonts w:ascii="Times New Roman" w:hAnsi="Times New Roman"/>
          <w:sz w:val="22"/>
          <w:szCs w:val="22"/>
        </w:rPr>
      </w:pPr>
    </w:p>
    <w:p w:rsidR="006F3E17" w:rsidRDefault="006F3E17" w:rsidP="006F3E17">
      <w:pPr>
        <w:jc w:val="center"/>
        <w:rPr>
          <w:rFonts w:ascii="Times New Roman" w:hAnsi="Times New Roman"/>
          <w:sz w:val="28"/>
          <w:szCs w:val="28"/>
        </w:rPr>
      </w:pPr>
      <w:r w:rsidRPr="006F3E17">
        <w:rPr>
          <w:rFonts w:ascii="Times New Roman" w:hAnsi="Times New Roman"/>
          <w:sz w:val="28"/>
          <w:szCs w:val="28"/>
        </w:rPr>
        <w:t>СОДЕРЖАНИЕ</w:t>
      </w:r>
    </w:p>
    <w:p w:rsidR="006F3E17" w:rsidRPr="006F3E17" w:rsidRDefault="006F3E17" w:rsidP="006F3E17">
      <w:pPr>
        <w:jc w:val="center"/>
        <w:rPr>
          <w:rFonts w:ascii="Times New Roman" w:hAnsi="Times New Roman"/>
          <w:sz w:val="28"/>
          <w:szCs w:val="28"/>
        </w:rPr>
      </w:pPr>
    </w:p>
    <w:p w:rsidR="006F3E17" w:rsidRDefault="006F3E17" w:rsidP="00B46282">
      <w:pPr>
        <w:ind w:firstLine="709"/>
        <w:jc w:val="center"/>
        <w:rPr>
          <w:rFonts w:ascii="Times New Roman" w:hAnsi="Times New Roman"/>
          <w:b/>
          <w:sz w:val="28"/>
          <w:szCs w:val="28"/>
        </w:rPr>
      </w:pPr>
      <w:r w:rsidRPr="00B46282">
        <w:rPr>
          <w:rFonts w:ascii="Times New Roman" w:hAnsi="Times New Roman"/>
          <w:b/>
          <w:sz w:val="28"/>
          <w:szCs w:val="28"/>
        </w:rPr>
        <w:t>Раздел 1. Ре</w:t>
      </w:r>
      <w:r w:rsidR="00160A16" w:rsidRPr="00B46282">
        <w:rPr>
          <w:rFonts w:ascii="Times New Roman" w:hAnsi="Times New Roman"/>
          <w:b/>
          <w:sz w:val="28"/>
          <w:szCs w:val="28"/>
        </w:rPr>
        <w:t xml:space="preserve">шения </w:t>
      </w:r>
      <w:r w:rsidR="002C1957" w:rsidRPr="00B46282">
        <w:rPr>
          <w:rFonts w:ascii="Times New Roman" w:hAnsi="Times New Roman"/>
          <w:b/>
          <w:sz w:val="28"/>
          <w:szCs w:val="28"/>
        </w:rPr>
        <w:t>Собрания</w:t>
      </w:r>
      <w:r w:rsidR="00160A16" w:rsidRPr="00B46282">
        <w:rPr>
          <w:rFonts w:ascii="Times New Roman" w:hAnsi="Times New Roman"/>
          <w:b/>
          <w:sz w:val="28"/>
          <w:szCs w:val="28"/>
        </w:rPr>
        <w:t xml:space="preserve"> депутатов </w:t>
      </w:r>
      <w:r w:rsidR="009107E5" w:rsidRPr="00B46282">
        <w:rPr>
          <w:rFonts w:ascii="Times New Roman" w:hAnsi="Times New Roman"/>
          <w:b/>
          <w:sz w:val="28"/>
          <w:szCs w:val="28"/>
        </w:rPr>
        <w:t>Фрунзенского</w:t>
      </w:r>
      <w:r w:rsidRPr="00B46282">
        <w:rPr>
          <w:rFonts w:ascii="Times New Roman" w:hAnsi="Times New Roman"/>
          <w:b/>
          <w:sz w:val="28"/>
          <w:szCs w:val="28"/>
        </w:rPr>
        <w:t xml:space="preserve"> сельсовета </w:t>
      </w:r>
      <w:r w:rsidR="002C1957" w:rsidRPr="00B46282">
        <w:rPr>
          <w:rFonts w:ascii="Times New Roman" w:hAnsi="Times New Roman"/>
          <w:b/>
          <w:sz w:val="28"/>
          <w:szCs w:val="28"/>
        </w:rPr>
        <w:t>Алейского</w:t>
      </w:r>
      <w:r w:rsidRPr="00B46282">
        <w:rPr>
          <w:rFonts w:ascii="Times New Roman" w:hAnsi="Times New Roman"/>
          <w:b/>
          <w:sz w:val="28"/>
          <w:szCs w:val="28"/>
        </w:rPr>
        <w:t xml:space="preserve"> района Алтайского края</w:t>
      </w:r>
    </w:p>
    <w:p w:rsidR="00B46282" w:rsidRPr="00B46282" w:rsidRDefault="00B46282" w:rsidP="00B46282">
      <w:pPr>
        <w:ind w:firstLine="709"/>
        <w:jc w:val="center"/>
        <w:rPr>
          <w:rFonts w:ascii="Times New Roman" w:hAnsi="Times New Roman"/>
          <w:b/>
          <w:sz w:val="22"/>
          <w:szCs w:val="22"/>
        </w:rPr>
      </w:pPr>
    </w:p>
    <w:p w:rsidR="006F3E17" w:rsidRDefault="006F3E17" w:rsidP="006F3E17">
      <w:pPr>
        <w:rPr>
          <w:rFonts w:ascii="Times New Roman" w:hAnsi="Times New Roman"/>
          <w:sz w:val="22"/>
          <w:szCs w:val="22"/>
        </w:rPr>
      </w:pPr>
    </w:p>
    <w:p w:rsidR="006F3E17" w:rsidRPr="00B46282" w:rsidRDefault="001E354F" w:rsidP="00B46282">
      <w:pPr>
        <w:jc w:val="center"/>
        <w:rPr>
          <w:rFonts w:ascii="Times New Roman" w:hAnsi="Times New Roman"/>
          <w:b/>
          <w:sz w:val="22"/>
          <w:szCs w:val="22"/>
        </w:rPr>
      </w:pPr>
      <w:r w:rsidRPr="00B46282">
        <w:rPr>
          <w:rFonts w:ascii="Times New Roman" w:hAnsi="Times New Roman"/>
          <w:b/>
          <w:sz w:val="28"/>
          <w:szCs w:val="28"/>
        </w:rPr>
        <w:t xml:space="preserve">Раздел 2. Постановления и распоряжения администрации </w:t>
      </w:r>
      <w:r w:rsidR="009107E5" w:rsidRPr="00B46282">
        <w:rPr>
          <w:rFonts w:ascii="Times New Roman" w:hAnsi="Times New Roman"/>
          <w:b/>
          <w:sz w:val="28"/>
          <w:szCs w:val="28"/>
        </w:rPr>
        <w:t>Фрунзенского</w:t>
      </w:r>
      <w:r w:rsidR="002C1957" w:rsidRPr="00B46282">
        <w:rPr>
          <w:rFonts w:ascii="Times New Roman" w:hAnsi="Times New Roman"/>
          <w:b/>
          <w:sz w:val="28"/>
          <w:szCs w:val="28"/>
        </w:rPr>
        <w:t xml:space="preserve"> </w:t>
      </w:r>
      <w:r w:rsidRPr="00B46282">
        <w:rPr>
          <w:rFonts w:ascii="Times New Roman" w:hAnsi="Times New Roman"/>
          <w:b/>
          <w:sz w:val="28"/>
          <w:szCs w:val="28"/>
        </w:rPr>
        <w:t xml:space="preserve">сельсовета </w:t>
      </w:r>
      <w:r w:rsidR="002C1957" w:rsidRPr="00B46282">
        <w:rPr>
          <w:rFonts w:ascii="Times New Roman" w:hAnsi="Times New Roman"/>
          <w:b/>
          <w:sz w:val="28"/>
          <w:szCs w:val="28"/>
        </w:rPr>
        <w:t xml:space="preserve">Алейского </w:t>
      </w:r>
      <w:r w:rsidRPr="00B46282">
        <w:rPr>
          <w:rFonts w:ascii="Times New Roman" w:hAnsi="Times New Roman"/>
          <w:b/>
          <w:sz w:val="28"/>
          <w:szCs w:val="28"/>
        </w:rPr>
        <w:t>района Алтайского края</w:t>
      </w:r>
    </w:p>
    <w:p w:rsidR="00B46282" w:rsidRDefault="00B46282" w:rsidP="001E354F">
      <w:pPr>
        <w:rPr>
          <w:rFonts w:ascii="Times New Roman" w:hAnsi="Times New Roman"/>
          <w:sz w:val="22"/>
          <w:szCs w:val="22"/>
        </w:rPr>
      </w:pPr>
    </w:p>
    <w:p w:rsidR="001E354F" w:rsidRPr="00074E1C" w:rsidRDefault="00B46282" w:rsidP="00074E1C">
      <w:pPr>
        <w:pStyle w:val="a6"/>
        <w:numPr>
          <w:ilvl w:val="0"/>
          <w:numId w:val="15"/>
        </w:numPr>
        <w:rPr>
          <w:rFonts w:ascii="Times New Roman" w:hAnsi="Times New Roman"/>
          <w:sz w:val="28"/>
        </w:rPr>
      </w:pPr>
      <w:r w:rsidRPr="00074E1C">
        <w:rPr>
          <w:rFonts w:ascii="Times New Roman" w:hAnsi="Times New Roman"/>
          <w:sz w:val="28"/>
          <w:szCs w:val="28"/>
        </w:rPr>
        <w:t xml:space="preserve">Постановление </w:t>
      </w:r>
      <w:r w:rsidR="00C63448" w:rsidRPr="00074E1C">
        <w:rPr>
          <w:rFonts w:ascii="Times New Roman" w:hAnsi="Times New Roman"/>
          <w:sz w:val="28"/>
          <w:szCs w:val="28"/>
        </w:rPr>
        <w:t>Администрации Фрунзенского</w:t>
      </w:r>
      <w:r w:rsidRPr="00074E1C">
        <w:rPr>
          <w:rFonts w:ascii="Times New Roman" w:hAnsi="Times New Roman"/>
          <w:sz w:val="28"/>
          <w:szCs w:val="28"/>
        </w:rPr>
        <w:t xml:space="preserve"> сельсовета Алейского района Алтайского края от 10</w:t>
      </w:r>
      <w:r w:rsidR="00074E1C" w:rsidRPr="00074E1C">
        <w:rPr>
          <w:rFonts w:ascii="Times New Roman" w:hAnsi="Times New Roman"/>
          <w:sz w:val="28"/>
          <w:szCs w:val="28"/>
        </w:rPr>
        <w:t>.04</w:t>
      </w:r>
      <w:r w:rsidRPr="00074E1C">
        <w:rPr>
          <w:rFonts w:ascii="Times New Roman" w:hAnsi="Times New Roman"/>
          <w:sz w:val="28"/>
          <w:szCs w:val="28"/>
        </w:rPr>
        <w:t>.2024</w:t>
      </w:r>
      <w:r w:rsidRPr="00074E1C">
        <w:rPr>
          <w:sz w:val="28"/>
          <w:szCs w:val="28"/>
        </w:rPr>
        <w:t xml:space="preserve"> </w:t>
      </w:r>
      <w:r w:rsidRPr="00074E1C">
        <w:rPr>
          <w:rFonts w:ascii="Times New Roman" w:hAnsi="Times New Roman"/>
          <w:sz w:val="28"/>
          <w:szCs w:val="28"/>
        </w:rPr>
        <w:t>№</w:t>
      </w:r>
      <w:r w:rsidR="00074E1C" w:rsidRPr="00074E1C">
        <w:rPr>
          <w:rFonts w:ascii="Times New Roman" w:hAnsi="Times New Roman"/>
          <w:sz w:val="28"/>
          <w:szCs w:val="28"/>
        </w:rPr>
        <w:t>11</w:t>
      </w:r>
      <w:r w:rsidRPr="00074E1C">
        <w:rPr>
          <w:sz w:val="28"/>
          <w:szCs w:val="28"/>
        </w:rPr>
        <w:t xml:space="preserve"> </w:t>
      </w:r>
      <w:r w:rsidR="00C63448" w:rsidRPr="00074E1C">
        <w:rPr>
          <w:sz w:val="28"/>
          <w:szCs w:val="28"/>
        </w:rPr>
        <w:t>«</w:t>
      </w:r>
      <w:r w:rsidR="00074E1C" w:rsidRPr="00074E1C">
        <w:rPr>
          <w:rFonts w:ascii="Times New Roman" w:hAnsi="Times New Roman"/>
          <w:bCs/>
          <w:kern w:val="2"/>
          <w:sz w:val="28"/>
          <w:szCs w:val="28"/>
        </w:rPr>
        <w:t>Об утверждении Положения</w:t>
      </w:r>
      <w:r w:rsidR="00074E1C">
        <w:rPr>
          <w:rFonts w:ascii="Times New Roman" w:hAnsi="Times New Roman"/>
          <w:bCs/>
          <w:kern w:val="2"/>
          <w:sz w:val="28"/>
          <w:szCs w:val="28"/>
        </w:rPr>
        <w:t xml:space="preserve"> </w:t>
      </w:r>
      <w:r w:rsidR="00074E1C" w:rsidRPr="00074E1C">
        <w:rPr>
          <w:rFonts w:ascii="Times New Roman" w:hAnsi="Times New Roman"/>
          <w:bCs/>
          <w:kern w:val="2"/>
          <w:sz w:val="28"/>
          <w:szCs w:val="28"/>
        </w:rPr>
        <w:t xml:space="preserve">о порядке использования бюджетных ассигнований резервного фонда Фрунзенского сельсовета </w:t>
      </w:r>
      <w:r w:rsidR="00074E1C" w:rsidRPr="00074E1C">
        <w:rPr>
          <w:rFonts w:ascii="Times New Roman" w:hAnsi="Times New Roman"/>
          <w:bCs/>
          <w:iCs/>
          <w:kern w:val="2"/>
          <w:sz w:val="28"/>
          <w:szCs w:val="28"/>
        </w:rPr>
        <w:t>Алейского района Алтайского края</w:t>
      </w:r>
      <w:r w:rsidR="00C63448" w:rsidRPr="00074E1C">
        <w:rPr>
          <w:rFonts w:ascii="Times New Roman" w:hAnsi="Times New Roman"/>
          <w:sz w:val="28"/>
        </w:rPr>
        <w:t>»</w:t>
      </w:r>
    </w:p>
    <w:p w:rsidR="00074E1C" w:rsidRPr="00074E1C" w:rsidRDefault="00074E1C" w:rsidP="00074E1C">
      <w:pPr>
        <w:pStyle w:val="a6"/>
        <w:numPr>
          <w:ilvl w:val="0"/>
          <w:numId w:val="15"/>
        </w:numPr>
        <w:rPr>
          <w:rFonts w:ascii="Times New Roman" w:hAnsi="Times New Roman"/>
          <w:sz w:val="28"/>
        </w:rPr>
      </w:pPr>
      <w:r>
        <w:rPr>
          <w:rFonts w:ascii="Times New Roman" w:hAnsi="Times New Roman"/>
          <w:sz w:val="28"/>
          <w:szCs w:val="28"/>
        </w:rPr>
        <w:t xml:space="preserve">Распоряжение </w:t>
      </w:r>
      <w:r w:rsidRPr="00074E1C">
        <w:rPr>
          <w:rFonts w:ascii="Times New Roman" w:hAnsi="Times New Roman"/>
          <w:sz w:val="28"/>
          <w:szCs w:val="28"/>
        </w:rPr>
        <w:t xml:space="preserve">Администрации Фрунзенского сельсовета Алейского района Алтайского края от </w:t>
      </w:r>
      <w:r>
        <w:rPr>
          <w:rFonts w:ascii="Times New Roman" w:hAnsi="Times New Roman"/>
          <w:sz w:val="28"/>
          <w:szCs w:val="28"/>
        </w:rPr>
        <w:t>05</w:t>
      </w:r>
      <w:r w:rsidRPr="00074E1C">
        <w:rPr>
          <w:rFonts w:ascii="Times New Roman" w:hAnsi="Times New Roman"/>
          <w:sz w:val="28"/>
          <w:szCs w:val="28"/>
        </w:rPr>
        <w:t>.04.2024</w:t>
      </w:r>
      <w:r w:rsidRPr="00074E1C">
        <w:rPr>
          <w:sz w:val="28"/>
          <w:szCs w:val="28"/>
        </w:rPr>
        <w:t xml:space="preserve"> </w:t>
      </w:r>
      <w:r w:rsidRPr="00074E1C">
        <w:rPr>
          <w:rFonts w:ascii="Times New Roman" w:hAnsi="Times New Roman"/>
          <w:sz w:val="28"/>
          <w:szCs w:val="28"/>
        </w:rPr>
        <w:t>№</w:t>
      </w:r>
      <w:r>
        <w:rPr>
          <w:rFonts w:ascii="Times New Roman" w:hAnsi="Times New Roman"/>
          <w:sz w:val="28"/>
          <w:szCs w:val="28"/>
        </w:rPr>
        <w:t>4</w:t>
      </w:r>
      <w:r w:rsidRPr="00074E1C">
        <w:rPr>
          <w:sz w:val="28"/>
          <w:szCs w:val="28"/>
        </w:rPr>
        <w:t xml:space="preserve"> «</w:t>
      </w:r>
      <w:r w:rsidRPr="00074E1C">
        <w:rPr>
          <w:rFonts w:ascii="Times New Roman" w:hAnsi="Times New Roman"/>
          <w:sz w:val="28"/>
          <w:szCs w:val="28"/>
        </w:rPr>
        <w:t>О назначении публичных слушаний</w:t>
      </w:r>
      <w:r w:rsidRPr="00074E1C">
        <w:rPr>
          <w:rFonts w:ascii="Times New Roman" w:hAnsi="Times New Roman"/>
          <w:sz w:val="28"/>
        </w:rPr>
        <w:t>»</w:t>
      </w:r>
    </w:p>
    <w:p w:rsidR="00074E1C" w:rsidRPr="00074E1C" w:rsidRDefault="00074E1C" w:rsidP="00074E1C">
      <w:pPr>
        <w:ind w:left="709" w:firstLine="0"/>
        <w:rPr>
          <w:rFonts w:ascii="Times New Roman" w:hAnsi="Times New Roman"/>
          <w:sz w:val="28"/>
          <w:szCs w:val="28"/>
        </w:rPr>
      </w:pPr>
    </w:p>
    <w:p w:rsidR="00B46282" w:rsidRPr="006F3E17" w:rsidRDefault="00B46282" w:rsidP="001E354F">
      <w:pPr>
        <w:ind w:firstLine="709"/>
        <w:rPr>
          <w:rFonts w:ascii="Times New Roman" w:hAnsi="Times New Roman"/>
          <w:sz w:val="22"/>
          <w:szCs w:val="22"/>
        </w:rPr>
      </w:pPr>
    </w:p>
    <w:p w:rsidR="001E354F" w:rsidRDefault="001E354F" w:rsidP="006F3E17">
      <w:pPr>
        <w:rPr>
          <w:rFonts w:ascii="Times New Roman" w:hAnsi="Times New Roman"/>
          <w:sz w:val="28"/>
          <w:szCs w:val="28"/>
        </w:rPr>
      </w:pPr>
    </w:p>
    <w:p w:rsidR="006F3E17" w:rsidRDefault="001E354F" w:rsidP="00B46282">
      <w:pPr>
        <w:jc w:val="center"/>
        <w:rPr>
          <w:rFonts w:ascii="Times New Roman" w:hAnsi="Times New Roman"/>
          <w:b/>
          <w:sz w:val="28"/>
          <w:szCs w:val="28"/>
        </w:rPr>
      </w:pPr>
      <w:r w:rsidRPr="00B46282">
        <w:rPr>
          <w:rFonts w:ascii="Times New Roman" w:hAnsi="Times New Roman"/>
          <w:b/>
          <w:sz w:val="28"/>
          <w:szCs w:val="28"/>
        </w:rPr>
        <w:t>Раздел 3</w:t>
      </w:r>
      <w:r w:rsidR="006F3E17" w:rsidRPr="00B46282">
        <w:rPr>
          <w:rFonts w:ascii="Times New Roman" w:hAnsi="Times New Roman"/>
          <w:b/>
          <w:sz w:val="28"/>
          <w:szCs w:val="28"/>
        </w:rPr>
        <w:t>. Иная официальная информация</w:t>
      </w:r>
    </w:p>
    <w:p w:rsidR="00B46282" w:rsidRPr="00B46282" w:rsidRDefault="00B46282" w:rsidP="00B46282">
      <w:pPr>
        <w:jc w:val="center"/>
        <w:rPr>
          <w:rFonts w:ascii="Times New Roman" w:hAnsi="Times New Roman"/>
          <w:b/>
          <w:sz w:val="28"/>
          <w:szCs w:val="28"/>
        </w:rPr>
      </w:pPr>
    </w:p>
    <w:p w:rsidR="00F73B2E" w:rsidRDefault="00F73B2E" w:rsidP="00F73B2E">
      <w:pPr>
        <w:pStyle w:val="a6"/>
        <w:numPr>
          <w:ilvl w:val="0"/>
          <w:numId w:val="31"/>
        </w:numPr>
        <w:rPr>
          <w:rFonts w:ascii="Times New Roman" w:hAnsi="Times New Roman"/>
          <w:sz w:val="28"/>
          <w:szCs w:val="28"/>
        </w:rPr>
      </w:pPr>
      <w:r>
        <w:rPr>
          <w:rFonts w:ascii="Times New Roman" w:hAnsi="Times New Roman"/>
          <w:sz w:val="28"/>
          <w:szCs w:val="28"/>
        </w:rPr>
        <w:t xml:space="preserve">Проект </w:t>
      </w:r>
      <w:hyperlink r:id="rId8" w:tooltip="Решение Собрание депутатов Фрунзенского сельсовета Алейского района Алтайского края &quot;Об исполнении бюджета поселения Фрунзенский сельсовет Алейского района Алтайского края за 2023 год&quot;" w:history="1">
        <w:r w:rsidRPr="00F73B2E">
          <w:rPr>
            <w:rFonts w:ascii="Times New Roman" w:hAnsi="Times New Roman"/>
            <w:sz w:val="28"/>
            <w:szCs w:val="28"/>
          </w:rPr>
          <w:t>Решение Собрание депутатов Фрунзенского сельсовета Алейского района Алтайского края "Об исполнении бюджета поселения Фрунзенский сельсовет Алейского района Алтайского края за 2023 год"</w:t>
        </w:r>
      </w:hyperlink>
    </w:p>
    <w:p w:rsidR="00F73B2E" w:rsidRDefault="00446D50" w:rsidP="00446D50">
      <w:pPr>
        <w:pStyle w:val="a6"/>
        <w:numPr>
          <w:ilvl w:val="0"/>
          <w:numId w:val="31"/>
        </w:numPr>
        <w:rPr>
          <w:rFonts w:ascii="Times New Roman" w:hAnsi="Times New Roman"/>
          <w:sz w:val="28"/>
          <w:szCs w:val="28"/>
        </w:rPr>
      </w:pPr>
      <w:r>
        <w:rPr>
          <w:rFonts w:ascii="Times New Roman" w:hAnsi="Times New Roman"/>
          <w:sz w:val="28"/>
          <w:szCs w:val="28"/>
        </w:rPr>
        <w:t xml:space="preserve">Проект Решения </w:t>
      </w:r>
      <w:r w:rsidRPr="00446D50">
        <w:rPr>
          <w:rFonts w:ascii="Times New Roman" w:hAnsi="Times New Roman"/>
          <w:sz w:val="28"/>
          <w:szCs w:val="28"/>
        </w:rPr>
        <w:t xml:space="preserve">Собрание депутатов Фрунзенского сельсовета Алейского района Алтайского края </w:t>
      </w:r>
      <w:r>
        <w:rPr>
          <w:rFonts w:ascii="Times New Roman" w:hAnsi="Times New Roman"/>
          <w:sz w:val="28"/>
          <w:szCs w:val="28"/>
        </w:rPr>
        <w:t>«</w:t>
      </w:r>
      <w:r w:rsidRPr="00446D50">
        <w:rPr>
          <w:rFonts w:ascii="Times New Roman" w:hAnsi="Times New Roman"/>
          <w:sz w:val="28"/>
          <w:szCs w:val="28"/>
        </w:rPr>
        <w:t>Об утверждении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r>
        <w:rPr>
          <w:rFonts w:ascii="Times New Roman" w:hAnsi="Times New Roman"/>
          <w:sz w:val="28"/>
          <w:szCs w:val="28"/>
        </w:rPr>
        <w:t>»</w:t>
      </w:r>
    </w:p>
    <w:p w:rsidR="00444948" w:rsidRPr="00444948" w:rsidRDefault="00444948" w:rsidP="00444948">
      <w:pPr>
        <w:pStyle w:val="a6"/>
        <w:numPr>
          <w:ilvl w:val="0"/>
          <w:numId w:val="31"/>
        </w:numPr>
        <w:rPr>
          <w:rFonts w:ascii="Times New Roman" w:hAnsi="Times New Roman"/>
          <w:sz w:val="28"/>
          <w:szCs w:val="28"/>
        </w:rPr>
      </w:pPr>
      <w:r>
        <w:rPr>
          <w:rFonts w:ascii="Times New Roman" w:hAnsi="Times New Roman"/>
          <w:sz w:val="28"/>
          <w:szCs w:val="28"/>
        </w:rPr>
        <w:t xml:space="preserve">Проект Решения </w:t>
      </w:r>
      <w:r w:rsidRPr="00446D50">
        <w:rPr>
          <w:rFonts w:ascii="Times New Roman" w:hAnsi="Times New Roman"/>
          <w:sz w:val="28"/>
          <w:szCs w:val="28"/>
        </w:rPr>
        <w:t>Собрание депутатов Фрунзенского сельсовета Алейского района Алтайского края</w:t>
      </w:r>
      <w:r>
        <w:rPr>
          <w:rFonts w:ascii="Times New Roman" w:hAnsi="Times New Roman"/>
          <w:sz w:val="28"/>
          <w:szCs w:val="28"/>
        </w:rPr>
        <w:t xml:space="preserve"> «</w:t>
      </w:r>
      <w:r w:rsidRPr="00444948">
        <w:rPr>
          <w:rFonts w:ascii="Times New Roman" w:hAnsi="Times New Roman"/>
          <w:sz w:val="28"/>
          <w:szCs w:val="28"/>
        </w:rPr>
        <w:t xml:space="preserve">Об утверждении Положения </w:t>
      </w:r>
    </w:p>
    <w:p w:rsidR="00444948" w:rsidRPr="00444948" w:rsidRDefault="00444948" w:rsidP="00444948">
      <w:pPr>
        <w:pStyle w:val="a6"/>
        <w:ind w:left="1429" w:firstLine="0"/>
        <w:rPr>
          <w:rFonts w:ascii="Times New Roman" w:hAnsi="Times New Roman"/>
          <w:sz w:val="28"/>
          <w:szCs w:val="28"/>
        </w:rPr>
      </w:pPr>
      <w:r w:rsidRPr="00444948">
        <w:rPr>
          <w:rFonts w:ascii="Times New Roman" w:hAnsi="Times New Roman"/>
          <w:sz w:val="28"/>
          <w:szCs w:val="28"/>
        </w:rPr>
        <w:t>о муниципальном контроле в сфере благоустройства</w:t>
      </w:r>
      <w:r>
        <w:rPr>
          <w:rFonts w:ascii="Times New Roman" w:hAnsi="Times New Roman"/>
          <w:sz w:val="28"/>
          <w:szCs w:val="28"/>
        </w:rPr>
        <w:t>»</w:t>
      </w:r>
    </w:p>
    <w:p w:rsidR="00504E91" w:rsidRPr="00F73B2E" w:rsidRDefault="006F3E17" w:rsidP="00F73B2E">
      <w:pPr>
        <w:ind w:left="709" w:firstLine="0"/>
        <w:rPr>
          <w:rFonts w:ascii="Times New Roman" w:hAnsi="Times New Roman"/>
          <w:sz w:val="28"/>
          <w:szCs w:val="28"/>
        </w:rPr>
      </w:pPr>
      <w:r w:rsidRPr="00F73B2E">
        <w:rPr>
          <w:rFonts w:ascii="Times New Roman" w:hAnsi="Times New Roman"/>
          <w:sz w:val="28"/>
          <w:szCs w:val="28"/>
        </w:rPr>
        <w:t xml:space="preserve"> </w:t>
      </w: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1A219E">
      <w:pPr>
        <w:ind w:firstLine="540"/>
        <w:jc w:val="center"/>
        <w:rPr>
          <w:rFonts w:ascii="Times New Roman" w:hAnsi="Times New Roman"/>
          <w:b/>
          <w:color w:val="000000"/>
          <w:sz w:val="28"/>
          <w:szCs w:val="28"/>
        </w:rPr>
      </w:pPr>
    </w:p>
    <w:p w:rsidR="001A219E" w:rsidRDefault="001A219E" w:rsidP="001A219E">
      <w:pPr>
        <w:ind w:firstLine="540"/>
        <w:jc w:val="center"/>
        <w:rPr>
          <w:rFonts w:ascii="Times New Roman" w:hAnsi="Times New Roman"/>
          <w:b/>
          <w:color w:val="000000"/>
          <w:sz w:val="28"/>
          <w:szCs w:val="28"/>
        </w:rPr>
      </w:pPr>
    </w:p>
    <w:p w:rsidR="001A219E" w:rsidRDefault="001A219E" w:rsidP="001A219E">
      <w:pPr>
        <w:ind w:firstLine="540"/>
        <w:jc w:val="center"/>
        <w:rPr>
          <w:rFonts w:ascii="Times New Roman" w:hAnsi="Times New Roman"/>
          <w:b/>
          <w:color w:val="000000"/>
          <w:sz w:val="28"/>
          <w:szCs w:val="28"/>
        </w:rPr>
      </w:pPr>
    </w:p>
    <w:p w:rsidR="001A219E" w:rsidRDefault="001A219E" w:rsidP="001A219E">
      <w:pPr>
        <w:ind w:firstLine="540"/>
        <w:jc w:val="center"/>
        <w:rPr>
          <w:rFonts w:ascii="Times New Roman" w:hAnsi="Times New Roman"/>
          <w:b/>
          <w:color w:val="000000"/>
          <w:sz w:val="28"/>
          <w:szCs w:val="28"/>
        </w:rPr>
      </w:pPr>
    </w:p>
    <w:p w:rsidR="001A219E" w:rsidRDefault="001A219E" w:rsidP="001A219E">
      <w:pPr>
        <w:ind w:firstLine="540"/>
        <w:jc w:val="center"/>
        <w:rPr>
          <w:rFonts w:ascii="Times New Roman" w:hAnsi="Times New Roman"/>
          <w:b/>
          <w:color w:val="000000"/>
          <w:sz w:val="28"/>
          <w:szCs w:val="28"/>
        </w:rPr>
      </w:pPr>
    </w:p>
    <w:p w:rsidR="001A219E" w:rsidRDefault="001A219E" w:rsidP="001A219E">
      <w:pPr>
        <w:ind w:firstLine="540"/>
        <w:jc w:val="center"/>
        <w:rPr>
          <w:rFonts w:ascii="Times New Roman" w:hAnsi="Times New Roman"/>
          <w:b/>
          <w:color w:val="000000"/>
          <w:sz w:val="28"/>
          <w:szCs w:val="28"/>
        </w:rPr>
      </w:pPr>
    </w:p>
    <w:p w:rsidR="001A219E" w:rsidRDefault="001A219E" w:rsidP="001A219E">
      <w:pPr>
        <w:ind w:firstLine="540"/>
        <w:jc w:val="center"/>
        <w:rPr>
          <w:rFonts w:ascii="Times New Roman" w:hAnsi="Times New Roman"/>
          <w:b/>
          <w:color w:val="000000"/>
          <w:sz w:val="28"/>
          <w:szCs w:val="28"/>
        </w:rPr>
      </w:pPr>
    </w:p>
    <w:p w:rsidR="001A219E" w:rsidRDefault="001A219E" w:rsidP="001A219E">
      <w:pPr>
        <w:ind w:firstLine="540"/>
        <w:jc w:val="center"/>
        <w:rPr>
          <w:rFonts w:ascii="Times New Roman" w:hAnsi="Times New Roman"/>
          <w:b/>
          <w:color w:val="000000"/>
          <w:sz w:val="28"/>
          <w:szCs w:val="28"/>
        </w:rPr>
      </w:pPr>
    </w:p>
    <w:p w:rsidR="001A219E" w:rsidRDefault="001A219E" w:rsidP="001A219E">
      <w:pPr>
        <w:ind w:firstLine="540"/>
        <w:jc w:val="center"/>
        <w:rPr>
          <w:rFonts w:ascii="Times New Roman" w:hAnsi="Times New Roman"/>
          <w:b/>
          <w:color w:val="000000"/>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Pr="001A219E" w:rsidRDefault="001A219E" w:rsidP="001A219E">
      <w:pPr>
        <w:jc w:val="center"/>
        <w:rPr>
          <w:rFonts w:ascii="Times New Roman" w:hAnsi="Times New Roman"/>
          <w:b/>
          <w:sz w:val="48"/>
          <w:szCs w:val="48"/>
        </w:rPr>
      </w:pPr>
      <w:r w:rsidRPr="001A219E">
        <w:rPr>
          <w:rFonts w:ascii="Times New Roman" w:hAnsi="Times New Roman"/>
          <w:b/>
          <w:sz w:val="48"/>
          <w:szCs w:val="48"/>
        </w:rPr>
        <w:t>Постановления и распоряжения администрации Фрунзенского сельсовета Алейского района Алтайского края</w:t>
      </w: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074E1C" w:rsidRPr="00074E1C" w:rsidRDefault="00074E1C" w:rsidP="00074E1C">
      <w:pPr>
        <w:keepNext/>
        <w:ind w:firstLine="0"/>
        <w:jc w:val="center"/>
        <w:outlineLvl w:val="0"/>
        <w:rPr>
          <w:rFonts w:ascii="Times New Roman" w:hAnsi="Times New Roman"/>
          <w:sz w:val="28"/>
          <w:szCs w:val="28"/>
        </w:rPr>
      </w:pPr>
      <w:r w:rsidRPr="00074E1C">
        <w:rPr>
          <w:rFonts w:ascii="Times New Roman" w:hAnsi="Times New Roman"/>
          <w:sz w:val="28"/>
          <w:szCs w:val="28"/>
        </w:rPr>
        <w:lastRenderedPageBreak/>
        <w:t>АДМИНИСТРАЦИЯ ФРУНЗЕНСКОГО СЕЛЬСОВЕТА</w:t>
      </w:r>
    </w:p>
    <w:p w:rsidR="00074E1C" w:rsidRPr="00074E1C" w:rsidRDefault="00074E1C" w:rsidP="00074E1C">
      <w:pPr>
        <w:keepNext/>
        <w:ind w:firstLine="0"/>
        <w:jc w:val="center"/>
        <w:outlineLvl w:val="1"/>
        <w:rPr>
          <w:rFonts w:ascii="Times New Roman" w:hAnsi="Times New Roman"/>
          <w:sz w:val="28"/>
          <w:szCs w:val="28"/>
        </w:rPr>
      </w:pPr>
      <w:r w:rsidRPr="00074E1C">
        <w:rPr>
          <w:rFonts w:ascii="Times New Roman" w:hAnsi="Times New Roman"/>
          <w:sz w:val="28"/>
          <w:szCs w:val="28"/>
        </w:rPr>
        <w:t>АЛЕЙСКОГО РАЙОНА АЛТАЙСКОГО КРАЯ</w:t>
      </w:r>
    </w:p>
    <w:p w:rsidR="00074E1C" w:rsidRPr="00074E1C" w:rsidRDefault="00074E1C" w:rsidP="00074E1C">
      <w:pPr>
        <w:ind w:firstLine="0"/>
        <w:rPr>
          <w:rFonts w:ascii="Times New Roman" w:hAnsi="Times New Roman"/>
          <w:sz w:val="28"/>
          <w:szCs w:val="28"/>
        </w:rPr>
      </w:pPr>
    </w:p>
    <w:p w:rsidR="00074E1C" w:rsidRPr="00074E1C" w:rsidRDefault="00074E1C" w:rsidP="00074E1C">
      <w:pPr>
        <w:ind w:firstLine="0"/>
        <w:jc w:val="center"/>
        <w:rPr>
          <w:rFonts w:ascii="Times New Roman" w:hAnsi="Times New Roman"/>
          <w:b/>
          <w:bCs/>
          <w:sz w:val="28"/>
          <w:szCs w:val="28"/>
        </w:rPr>
      </w:pPr>
    </w:p>
    <w:p w:rsidR="00074E1C" w:rsidRPr="00074E1C" w:rsidRDefault="00074E1C" w:rsidP="00074E1C">
      <w:pPr>
        <w:keepNext/>
        <w:ind w:firstLine="0"/>
        <w:jc w:val="center"/>
        <w:outlineLvl w:val="2"/>
        <w:rPr>
          <w:rFonts w:ascii="Times New Roman" w:hAnsi="Times New Roman"/>
          <w:b/>
          <w:bCs/>
          <w:sz w:val="40"/>
          <w:szCs w:val="40"/>
        </w:rPr>
      </w:pPr>
      <w:r w:rsidRPr="00074E1C">
        <w:rPr>
          <w:rFonts w:ascii="Times New Roman" w:hAnsi="Times New Roman"/>
          <w:b/>
          <w:bCs/>
          <w:sz w:val="40"/>
          <w:szCs w:val="40"/>
        </w:rPr>
        <w:t>П О С Т А Н О В Л Е Н И Е</w:t>
      </w:r>
    </w:p>
    <w:p w:rsidR="00074E1C" w:rsidRPr="00074E1C" w:rsidRDefault="00074E1C" w:rsidP="00074E1C">
      <w:pPr>
        <w:ind w:firstLine="0"/>
        <w:jc w:val="center"/>
        <w:rPr>
          <w:rFonts w:ascii="Times New Roman" w:hAnsi="Times New Roman"/>
          <w:b/>
          <w:bCs/>
          <w:sz w:val="28"/>
          <w:szCs w:val="28"/>
        </w:rPr>
      </w:pPr>
    </w:p>
    <w:p w:rsidR="00074E1C" w:rsidRPr="00074E1C" w:rsidRDefault="00074E1C" w:rsidP="00074E1C">
      <w:pPr>
        <w:ind w:firstLine="0"/>
        <w:jc w:val="center"/>
        <w:rPr>
          <w:rFonts w:ascii="Times New Roman" w:hAnsi="Times New Roman"/>
          <w:bCs/>
          <w:kern w:val="2"/>
        </w:rPr>
      </w:pPr>
    </w:p>
    <w:p w:rsidR="00074E1C" w:rsidRPr="00074E1C" w:rsidRDefault="00074E1C" w:rsidP="00074E1C">
      <w:pPr>
        <w:ind w:firstLine="0"/>
        <w:jc w:val="center"/>
        <w:rPr>
          <w:rFonts w:ascii="Times New Roman" w:hAnsi="Times New Roman"/>
          <w:bCs/>
          <w:kern w:val="2"/>
        </w:rPr>
      </w:pPr>
      <w:r w:rsidRPr="00074E1C">
        <w:rPr>
          <w:rFonts w:ascii="Times New Roman" w:hAnsi="Times New Roman"/>
          <w:bCs/>
          <w:kern w:val="2"/>
        </w:rPr>
        <w:t>с.Вавилон</w:t>
      </w:r>
    </w:p>
    <w:p w:rsidR="00074E1C" w:rsidRPr="00074E1C" w:rsidRDefault="00074E1C" w:rsidP="00074E1C">
      <w:pPr>
        <w:ind w:firstLine="0"/>
        <w:jc w:val="center"/>
        <w:rPr>
          <w:rFonts w:ascii="Times New Roman" w:hAnsi="Times New Roman"/>
          <w:b/>
          <w:bCs/>
          <w:kern w:val="2"/>
          <w:sz w:val="28"/>
          <w:szCs w:val="28"/>
        </w:rPr>
      </w:pPr>
    </w:p>
    <w:p w:rsidR="00074E1C" w:rsidRPr="00074E1C" w:rsidRDefault="00074E1C" w:rsidP="00074E1C">
      <w:pPr>
        <w:ind w:firstLine="0"/>
        <w:rPr>
          <w:rFonts w:ascii="Times New Roman" w:hAnsi="Times New Roman"/>
          <w:b/>
          <w:kern w:val="2"/>
          <w:sz w:val="28"/>
          <w:szCs w:val="28"/>
        </w:rPr>
      </w:pPr>
      <w:r w:rsidRPr="00074E1C">
        <w:rPr>
          <w:rFonts w:ascii="Times New Roman" w:hAnsi="Times New Roman"/>
          <w:kern w:val="2"/>
          <w:sz w:val="28"/>
          <w:szCs w:val="28"/>
        </w:rPr>
        <w:t>10.04.2024</w:t>
      </w:r>
      <w:r w:rsidRPr="00074E1C">
        <w:rPr>
          <w:rFonts w:ascii="Times New Roman" w:hAnsi="Times New Roman"/>
          <w:kern w:val="2"/>
          <w:sz w:val="28"/>
          <w:szCs w:val="28"/>
        </w:rPr>
        <w:tab/>
      </w:r>
      <w:r w:rsidRPr="00074E1C">
        <w:rPr>
          <w:rFonts w:ascii="Times New Roman" w:hAnsi="Times New Roman"/>
          <w:kern w:val="2"/>
          <w:sz w:val="28"/>
          <w:szCs w:val="28"/>
        </w:rPr>
        <w:tab/>
        <w:t xml:space="preserve">                                                                </w:t>
      </w:r>
      <w:r w:rsidRPr="00074E1C">
        <w:rPr>
          <w:rFonts w:ascii="Times New Roman" w:hAnsi="Times New Roman"/>
          <w:kern w:val="2"/>
          <w:sz w:val="28"/>
          <w:szCs w:val="28"/>
        </w:rPr>
        <w:tab/>
        <w:t xml:space="preserve">                       №11 </w:t>
      </w:r>
    </w:p>
    <w:p w:rsidR="00074E1C" w:rsidRPr="00074E1C" w:rsidRDefault="00074E1C" w:rsidP="00074E1C">
      <w:pPr>
        <w:ind w:firstLine="0"/>
        <w:jc w:val="center"/>
        <w:rPr>
          <w:rFonts w:ascii="Times New Roman" w:hAnsi="Times New Roman"/>
          <w:b/>
          <w:bCs/>
          <w:kern w:val="2"/>
          <w:sz w:val="27"/>
          <w:szCs w:val="27"/>
        </w:rPr>
      </w:pPr>
    </w:p>
    <w:p w:rsidR="00074E1C" w:rsidRPr="00074E1C" w:rsidRDefault="00074E1C" w:rsidP="00074E1C">
      <w:pPr>
        <w:spacing w:line="240" w:lineRule="exact"/>
        <w:ind w:right="4553" w:firstLine="0"/>
        <w:rPr>
          <w:rFonts w:ascii="Times New Roman" w:hAnsi="Times New Roman"/>
          <w:bCs/>
          <w:iCs/>
          <w:kern w:val="2"/>
          <w:sz w:val="28"/>
          <w:szCs w:val="28"/>
        </w:rPr>
      </w:pPr>
      <w:r w:rsidRPr="00074E1C">
        <w:rPr>
          <w:rFonts w:ascii="Times New Roman" w:hAnsi="Times New Roman"/>
          <w:bCs/>
          <w:kern w:val="2"/>
          <w:sz w:val="28"/>
          <w:szCs w:val="28"/>
        </w:rPr>
        <w:t>«Об утверждении Положения</w:t>
      </w:r>
      <w:r w:rsidRPr="00074E1C">
        <w:rPr>
          <w:rFonts w:ascii="Times New Roman" w:hAnsi="Times New Roman"/>
          <w:bCs/>
          <w:kern w:val="2"/>
          <w:sz w:val="28"/>
          <w:szCs w:val="28"/>
        </w:rPr>
        <w:br/>
        <w:t xml:space="preserve">о порядке использования бюджетных ассигнований резервного фонда Фрунзенского сельсовета </w:t>
      </w:r>
      <w:r w:rsidRPr="00074E1C">
        <w:rPr>
          <w:rFonts w:ascii="Times New Roman" w:hAnsi="Times New Roman"/>
          <w:bCs/>
          <w:iCs/>
          <w:kern w:val="2"/>
          <w:sz w:val="28"/>
          <w:szCs w:val="28"/>
        </w:rPr>
        <w:t>Алейского района Алтайского края</w:t>
      </w:r>
    </w:p>
    <w:p w:rsidR="00074E1C" w:rsidRPr="00074E1C" w:rsidRDefault="00074E1C" w:rsidP="00074E1C">
      <w:pPr>
        <w:spacing w:line="240" w:lineRule="exact"/>
        <w:ind w:right="4553" w:firstLine="0"/>
        <w:rPr>
          <w:rFonts w:ascii="Times New Roman" w:hAnsi="Times New Roman"/>
          <w:bCs/>
          <w:kern w:val="2"/>
          <w:sz w:val="28"/>
          <w:szCs w:val="28"/>
        </w:rPr>
      </w:pPr>
    </w:p>
    <w:p w:rsidR="00074E1C" w:rsidRPr="00074E1C" w:rsidRDefault="00074E1C" w:rsidP="00074E1C">
      <w:pPr>
        <w:autoSpaceDE w:val="0"/>
        <w:autoSpaceDN w:val="0"/>
        <w:adjustRightInd w:val="0"/>
        <w:ind w:firstLine="709"/>
        <w:rPr>
          <w:rFonts w:ascii="Times New Roman" w:hAnsi="Times New Roman"/>
          <w:bCs/>
          <w:kern w:val="2"/>
          <w:sz w:val="28"/>
          <w:szCs w:val="28"/>
        </w:rPr>
      </w:pPr>
      <w:r w:rsidRPr="00074E1C">
        <w:rPr>
          <w:rFonts w:ascii="Times New Roman" w:hAnsi="Times New Roman"/>
          <w:kern w:val="2"/>
          <w:sz w:val="28"/>
          <w:szCs w:val="28"/>
        </w:rPr>
        <w:t xml:space="preserve">В соответствии с </w:t>
      </w:r>
      <w:r w:rsidRPr="00074E1C">
        <w:rPr>
          <w:rFonts w:ascii="Times New Roman" w:hAnsi="Times New Roman"/>
          <w:bCs/>
          <w:kern w:val="2"/>
          <w:sz w:val="28"/>
          <w:szCs w:val="28"/>
        </w:rPr>
        <w:t xml:space="preserve">Бюджетным кодексом Российской Федерации, </w:t>
      </w:r>
      <w:r w:rsidRPr="00074E1C">
        <w:rPr>
          <w:rFonts w:ascii="Times New Roman" w:hAnsi="Times New Roman"/>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074E1C">
        <w:rPr>
          <w:rFonts w:ascii="Times New Roman" w:hAnsi="Times New Roman"/>
          <w:bCs/>
          <w:kern w:val="2"/>
          <w:sz w:val="28"/>
          <w:szCs w:val="28"/>
        </w:rPr>
        <w:t xml:space="preserve">руководствуясь Уставом </w:t>
      </w:r>
      <w:r w:rsidRPr="00074E1C">
        <w:rPr>
          <w:rFonts w:ascii="Times New Roman" w:hAnsi="Times New Roman"/>
          <w:kern w:val="2"/>
          <w:sz w:val="28"/>
          <w:szCs w:val="28"/>
        </w:rPr>
        <w:t>Фрунзенского сельсовета Алейского района Алтайского края</w:t>
      </w:r>
      <w:r w:rsidRPr="00074E1C">
        <w:rPr>
          <w:rFonts w:ascii="Times New Roman" w:hAnsi="Times New Roman"/>
          <w:bCs/>
          <w:kern w:val="2"/>
          <w:sz w:val="28"/>
          <w:szCs w:val="28"/>
        </w:rPr>
        <w:t xml:space="preserve">, администрация </w:t>
      </w:r>
      <w:r w:rsidRPr="00074E1C">
        <w:rPr>
          <w:rFonts w:ascii="Times New Roman" w:hAnsi="Times New Roman"/>
          <w:kern w:val="2"/>
          <w:sz w:val="28"/>
          <w:szCs w:val="28"/>
        </w:rPr>
        <w:t xml:space="preserve">Фрунзенского сельсовета Алейского района Алтайского края </w:t>
      </w:r>
      <w:r w:rsidRPr="00074E1C">
        <w:rPr>
          <w:rFonts w:ascii="Times New Roman" w:hAnsi="Times New Roman"/>
          <w:bCs/>
          <w:kern w:val="2"/>
          <w:sz w:val="28"/>
          <w:szCs w:val="28"/>
        </w:rPr>
        <w:t xml:space="preserve">постановляет: </w:t>
      </w:r>
    </w:p>
    <w:p w:rsidR="00074E1C" w:rsidRPr="00074E1C" w:rsidRDefault="00074E1C" w:rsidP="00074E1C">
      <w:pPr>
        <w:autoSpaceDE w:val="0"/>
        <w:autoSpaceDN w:val="0"/>
        <w:adjustRightInd w:val="0"/>
        <w:ind w:firstLine="709"/>
        <w:rPr>
          <w:rFonts w:ascii="Times New Roman" w:hAnsi="Times New Roman"/>
          <w:bCs/>
          <w:kern w:val="2"/>
          <w:sz w:val="28"/>
          <w:szCs w:val="28"/>
        </w:rPr>
      </w:pPr>
      <w:r w:rsidRPr="00074E1C">
        <w:rPr>
          <w:rFonts w:ascii="Times New Roman" w:hAnsi="Times New Roman"/>
          <w:bCs/>
          <w:kern w:val="2"/>
          <w:sz w:val="28"/>
          <w:szCs w:val="28"/>
        </w:rPr>
        <w:t xml:space="preserve">1. Утвердить Положение о порядке использования бюджетных ассигнований резервного фонда администрации </w:t>
      </w:r>
      <w:r w:rsidRPr="00074E1C">
        <w:rPr>
          <w:rFonts w:ascii="Times New Roman" w:hAnsi="Times New Roman"/>
          <w:kern w:val="2"/>
          <w:sz w:val="28"/>
          <w:szCs w:val="28"/>
        </w:rPr>
        <w:t>Фрунзенского сельсовета Алейского района Алтайского края (прилагается)</w:t>
      </w:r>
      <w:r w:rsidRPr="00074E1C">
        <w:rPr>
          <w:rFonts w:ascii="Times New Roman" w:hAnsi="Times New Roman"/>
          <w:bCs/>
          <w:kern w:val="2"/>
          <w:sz w:val="28"/>
          <w:szCs w:val="28"/>
        </w:rPr>
        <w:t>.</w:t>
      </w:r>
    </w:p>
    <w:p w:rsidR="00074E1C" w:rsidRPr="00074E1C" w:rsidRDefault="00074E1C" w:rsidP="00074E1C">
      <w:pPr>
        <w:ind w:firstLine="0"/>
        <w:rPr>
          <w:rFonts w:ascii="Times New Roman" w:eastAsia="Times New Roman CYR" w:hAnsi="Times New Roman"/>
          <w:bCs/>
          <w:sz w:val="28"/>
          <w:szCs w:val="28"/>
        </w:rPr>
      </w:pPr>
      <w:r w:rsidRPr="00074E1C">
        <w:rPr>
          <w:rFonts w:ascii="Times New Roman" w:hAnsi="Times New Roman"/>
          <w:sz w:val="28"/>
          <w:szCs w:val="28"/>
        </w:rPr>
        <w:t xml:space="preserve">          2.Признать утратившим силу постановление Администрации Фрунзенского сельсовета Алейского района Алтайского края от 11.06.2020 №27 «</w:t>
      </w:r>
      <w:r w:rsidRPr="00074E1C">
        <w:rPr>
          <w:rFonts w:ascii="Times New Roman" w:eastAsia="Calibri" w:hAnsi="Times New Roman"/>
          <w:sz w:val="28"/>
          <w:szCs w:val="28"/>
        </w:rPr>
        <w:t>О порядке использования бюджетных ассигнований резервного фонда Администрации Фрунзенского сельсовета Алейского района Алтайского края</w:t>
      </w:r>
      <w:r w:rsidRPr="00074E1C">
        <w:rPr>
          <w:rFonts w:ascii="Times New Roman" w:hAnsi="Times New Roman"/>
          <w:sz w:val="28"/>
          <w:szCs w:val="28"/>
        </w:rPr>
        <w:t>»</w:t>
      </w:r>
    </w:p>
    <w:p w:rsidR="00074E1C" w:rsidRPr="00074E1C" w:rsidRDefault="00074E1C" w:rsidP="00074E1C">
      <w:pPr>
        <w:autoSpaceDE w:val="0"/>
        <w:ind w:firstLine="708"/>
        <w:rPr>
          <w:rFonts w:ascii="Times New Roman" w:hAnsi="Times New Roman"/>
          <w:sz w:val="28"/>
          <w:szCs w:val="28"/>
        </w:rPr>
      </w:pPr>
      <w:r w:rsidRPr="00074E1C">
        <w:rPr>
          <w:rFonts w:ascii="Times New Roman" w:hAnsi="Times New Roman"/>
          <w:bCs/>
          <w:kern w:val="2"/>
          <w:sz w:val="28"/>
          <w:szCs w:val="28"/>
        </w:rPr>
        <w:t xml:space="preserve">3. Контроль за исполнением настоящего постановления </w:t>
      </w:r>
      <w:r w:rsidRPr="00074E1C">
        <w:rPr>
          <w:rFonts w:ascii="Times New Roman" w:hAnsi="Times New Roman"/>
          <w:sz w:val="28"/>
          <w:szCs w:val="28"/>
        </w:rPr>
        <w:t>оставляю за собой.</w:t>
      </w:r>
    </w:p>
    <w:p w:rsidR="00074E1C" w:rsidRPr="00074E1C" w:rsidRDefault="00074E1C" w:rsidP="00074E1C">
      <w:pPr>
        <w:autoSpaceDE w:val="0"/>
        <w:autoSpaceDN w:val="0"/>
        <w:adjustRightInd w:val="0"/>
        <w:ind w:firstLine="709"/>
        <w:rPr>
          <w:rFonts w:ascii="Times New Roman" w:hAnsi="Times New Roman"/>
          <w:kern w:val="2"/>
          <w:sz w:val="28"/>
          <w:szCs w:val="28"/>
        </w:rPr>
      </w:pPr>
      <w:r w:rsidRPr="00074E1C">
        <w:rPr>
          <w:rFonts w:ascii="Times New Roman" w:hAnsi="Times New Roman"/>
          <w:bCs/>
          <w:kern w:val="2"/>
          <w:sz w:val="28"/>
          <w:szCs w:val="28"/>
        </w:rPr>
        <w:t xml:space="preserve">4.Настоящее постановление </w:t>
      </w:r>
      <w:r w:rsidRPr="00074E1C">
        <w:rPr>
          <w:rFonts w:ascii="Times New Roman" w:hAnsi="Times New Roman"/>
          <w:kern w:val="2"/>
          <w:sz w:val="28"/>
          <w:szCs w:val="28"/>
        </w:rPr>
        <w:t>вступает в силу после дня его опубликования.</w:t>
      </w:r>
    </w:p>
    <w:p w:rsidR="00074E1C" w:rsidRPr="00074E1C" w:rsidRDefault="00074E1C" w:rsidP="00074E1C">
      <w:pPr>
        <w:autoSpaceDE w:val="0"/>
        <w:autoSpaceDN w:val="0"/>
        <w:adjustRightInd w:val="0"/>
        <w:ind w:firstLine="709"/>
        <w:rPr>
          <w:rFonts w:ascii="Times New Roman" w:hAnsi="Times New Roman"/>
          <w:kern w:val="2"/>
          <w:sz w:val="28"/>
          <w:szCs w:val="28"/>
        </w:rPr>
      </w:pPr>
    </w:p>
    <w:p w:rsidR="00074E1C" w:rsidRPr="00074E1C" w:rsidRDefault="00074E1C" w:rsidP="00074E1C">
      <w:pPr>
        <w:autoSpaceDE w:val="0"/>
        <w:autoSpaceDN w:val="0"/>
        <w:adjustRightInd w:val="0"/>
        <w:ind w:firstLine="709"/>
        <w:rPr>
          <w:rFonts w:ascii="Times New Roman" w:hAnsi="Times New Roman"/>
          <w:kern w:val="2"/>
          <w:sz w:val="28"/>
          <w:szCs w:val="28"/>
        </w:rPr>
      </w:pPr>
    </w:p>
    <w:p w:rsidR="00074E1C" w:rsidRPr="00074E1C" w:rsidRDefault="00074E1C" w:rsidP="00074E1C">
      <w:pPr>
        <w:autoSpaceDE w:val="0"/>
        <w:autoSpaceDN w:val="0"/>
        <w:adjustRightInd w:val="0"/>
        <w:ind w:firstLine="709"/>
        <w:rPr>
          <w:rFonts w:ascii="Times New Roman" w:hAnsi="Times New Roman"/>
          <w:kern w:val="2"/>
          <w:sz w:val="28"/>
          <w:szCs w:val="28"/>
        </w:rPr>
      </w:pPr>
    </w:p>
    <w:p w:rsidR="00074E1C" w:rsidRPr="00074E1C" w:rsidRDefault="00074E1C" w:rsidP="00444948">
      <w:pPr>
        <w:tabs>
          <w:tab w:val="left" w:pos="6580"/>
        </w:tabs>
        <w:ind w:firstLine="0"/>
        <w:jc w:val="center"/>
        <w:rPr>
          <w:rFonts w:ascii="Times New Roman" w:hAnsi="Times New Roman"/>
          <w:sz w:val="28"/>
          <w:szCs w:val="28"/>
        </w:rPr>
      </w:pPr>
      <w:r w:rsidRPr="00074E1C">
        <w:rPr>
          <w:rFonts w:ascii="Times New Roman" w:hAnsi="Times New Roman"/>
          <w:sz w:val="28"/>
          <w:szCs w:val="28"/>
        </w:rPr>
        <w:t xml:space="preserve">Глава сельсовета </w:t>
      </w:r>
      <w:r w:rsidRPr="00074E1C">
        <w:rPr>
          <w:rFonts w:ascii="Times New Roman" w:hAnsi="Times New Roman"/>
          <w:sz w:val="28"/>
          <w:szCs w:val="28"/>
        </w:rPr>
        <w:tab/>
        <w:t>Е.В. Хорошилова</w:t>
      </w:r>
    </w:p>
    <w:tbl>
      <w:tblPr>
        <w:tblW w:w="0" w:type="auto"/>
        <w:tblLook w:val="04A0" w:firstRow="1" w:lastRow="0" w:firstColumn="1" w:lastColumn="0" w:noHBand="0" w:noVBand="1"/>
      </w:tblPr>
      <w:tblGrid>
        <w:gridCol w:w="4390"/>
        <w:gridCol w:w="395"/>
        <w:gridCol w:w="4786"/>
      </w:tblGrid>
      <w:tr w:rsidR="00074E1C" w:rsidRPr="00074E1C" w:rsidTr="00074E1C">
        <w:trPr>
          <w:gridAfter w:val="2"/>
          <w:wAfter w:w="5181" w:type="dxa"/>
        </w:trPr>
        <w:tc>
          <w:tcPr>
            <w:tcW w:w="4390" w:type="dxa"/>
          </w:tcPr>
          <w:p w:rsidR="00074E1C" w:rsidRPr="00074E1C" w:rsidRDefault="00074E1C" w:rsidP="00074E1C">
            <w:pPr>
              <w:widowControl w:val="0"/>
              <w:autoSpaceDE w:val="0"/>
              <w:autoSpaceDN w:val="0"/>
              <w:adjustRightInd w:val="0"/>
              <w:ind w:firstLine="0"/>
              <w:rPr>
                <w:rFonts w:ascii="Times New Roman" w:eastAsia="Calibri" w:hAnsi="Times New Roman"/>
                <w:kern w:val="2"/>
                <w:sz w:val="28"/>
                <w:szCs w:val="28"/>
              </w:rPr>
            </w:pPr>
          </w:p>
        </w:tc>
      </w:tr>
      <w:tr w:rsidR="00074E1C" w:rsidRPr="00074E1C" w:rsidTr="00074E1C">
        <w:tc>
          <w:tcPr>
            <w:tcW w:w="4785" w:type="dxa"/>
            <w:gridSpan w:val="2"/>
            <w:shd w:val="clear" w:color="auto" w:fill="auto"/>
          </w:tcPr>
          <w:p w:rsidR="00074E1C" w:rsidRPr="00074E1C" w:rsidRDefault="00074E1C" w:rsidP="00074E1C">
            <w:pPr>
              <w:ind w:firstLine="0"/>
              <w:rPr>
                <w:rFonts w:ascii="Times New Roman" w:hAnsi="Times New Roman"/>
                <w:caps/>
                <w:kern w:val="2"/>
                <w:sz w:val="28"/>
                <w:szCs w:val="28"/>
              </w:rPr>
            </w:pPr>
          </w:p>
        </w:tc>
        <w:tc>
          <w:tcPr>
            <w:tcW w:w="4786" w:type="dxa"/>
            <w:shd w:val="clear" w:color="auto" w:fill="auto"/>
          </w:tcPr>
          <w:p w:rsidR="00446D50" w:rsidRDefault="00446D50" w:rsidP="00074E1C">
            <w:pPr>
              <w:ind w:firstLine="709"/>
              <w:jc w:val="right"/>
              <w:rPr>
                <w:rFonts w:ascii="Times New Roman" w:hAnsi="Times New Roman"/>
                <w:caps/>
                <w:kern w:val="2"/>
              </w:rPr>
            </w:pPr>
          </w:p>
          <w:p w:rsidR="00446D50" w:rsidRDefault="00446D50" w:rsidP="00074E1C">
            <w:pPr>
              <w:ind w:firstLine="709"/>
              <w:jc w:val="right"/>
              <w:rPr>
                <w:rFonts w:ascii="Times New Roman" w:hAnsi="Times New Roman"/>
                <w:caps/>
                <w:kern w:val="2"/>
              </w:rPr>
            </w:pPr>
          </w:p>
          <w:p w:rsidR="00446D50" w:rsidRDefault="00446D50" w:rsidP="00074E1C">
            <w:pPr>
              <w:ind w:firstLine="709"/>
              <w:jc w:val="right"/>
              <w:rPr>
                <w:rFonts w:ascii="Times New Roman" w:hAnsi="Times New Roman"/>
                <w:caps/>
                <w:kern w:val="2"/>
              </w:rPr>
            </w:pPr>
          </w:p>
          <w:p w:rsidR="00446D50" w:rsidRDefault="00446D50" w:rsidP="00074E1C">
            <w:pPr>
              <w:ind w:firstLine="709"/>
              <w:jc w:val="right"/>
              <w:rPr>
                <w:rFonts w:ascii="Times New Roman" w:hAnsi="Times New Roman"/>
                <w:caps/>
                <w:kern w:val="2"/>
              </w:rPr>
            </w:pPr>
          </w:p>
          <w:p w:rsidR="00446D50" w:rsidRDefault="00446D50" w:rsidP="00074E1C">
            <w:pPr>
              <w:ind w:firstLine="709"/>
              <w:jc w:val="right"/>
              <w:rPr>
                <w:rFonts w:ascii="Times New Roman" w:hAnsi="Times New Roman"/>
                <w:caps/>
                <w:kern w:val="2"/>
              </w:rPr>
            </w:pPr>
          </w:p>
          <w:p w:rsidR="00446D50" w:rsidRDefault="00446D50" w:rsidP="00074E1C">
            <w:pPr>
              <w:ind w:firstLine="709"/>
              <w:jc w:val="right"/>
              <w:rPr>
                <w:rFonts w:ascii="Times New Roman" w:hAnsi="Times New Roman"/>
                <w:caps/>
                <w:kern w:val="2"/>
              </w:rPr>
            </w:pPr>
          </w:p>
          <w:p w:rsidR="00446D50" w:rsidRDefault="00446D50" w:rsidP="00074E1C">
            <w:pPr>
              <w:ind w:firstLine="709"/>
              <w:jc w:val="right"/>
              <w:rPr>
                <w:rFonts w:ascii="Times New Roman" w:hAnsi="Times New Roman"/>
                <w:caps/>
                <w:kern w:val="2"/>
              </w:rPr>
            </w:pPr>
          </w:p>
          <w:p w:rsidR="00074E1C" w:rsidRPr="00074E1C" w:rsidRDefault="00074E1C" w:rsidP="00074E1C">
            <w:pPr>
              <w:ind w:firstLine="709"/>
              <w:jc w:val="right"/>
              <w:rPr>
                <w:rFonts w:ascii="Times New Roman" w:hAnsi="Times New Roman"/>
                <w:caps/>
                <w:kern w:val="2"/>
              </w:rPr>
            </w:pPr>
            <w:r w:rsidRPr="00074E1C">
              <w:rPr>
                <w:rFonts w:ascii="Times New Roman" w:hAnsi="Times New Roman"/>
                <w:caps/>
                <w:kern w:val="2"/>
                <w:sz w:val="22"/>
                <w:szCs w:val="22"/>
              </w:rPr>
              <w:lastRenderedPageBreak/>
              <w:t>УтвержденО</w:t>
            </w:r>
          </w:p>
          <w:p w:rsidR="00074E1C" w:rsidRPr="00074E1C" w:rsidRDefault="00074E1C" w:rsidP="00074E1C">
            <w:pPr>
              <w:ind w:firstLine="0"/>
              <w:jc w:val="right"/>
              <w:rPr>
                <w:rFonts w:ascii="Times New Roman" w:hAnsi="Times New Roman"/>
                <w:i/>
                <w:kern w:val="2"/>
              </w:rPr>
            </w:pPr>
            <w:r w:rsidRPr="00074E1C">
              <w:rPr>
                <w:rFonts w:ascii="Times New Roman" w:hAnsi="Times New Roman"/>
                <w:kern w:val="2"/>
                <w:sz w:val="22"/>
                <w:szCs w:val="22"/>
              </w:rPr>
              <w:t xml:space="preserve">постановлением администрации </w:t>
            </w:r>
          </w:p>
          <w:p w:rsidR="00074E1C" w:rsidRPr="00074E1C" w:rsidRDefault="00074E1C" w:rsidP="00074E1C">
            <w:pPr>
              <w:ind w:firstLine="0"/>
              <w:jc w:val="right"/>
              <w:rPr>
                <w:rFonts w:ascii="Times New Roman" w:hAnsi="Times New Roman"/>
                <w:kern w:val="2"/>
              </w:rPr>
            </w:pPr>
            <w:r w:rsidRPr="00074E1C">
              <w:rPr>
                <w:rFonts w:ascii="Times New Roman" w:hAnsi="Times New Roman"/>
                <w:kern w:val="2"/>
                <w:sz w:val="22"/>
                <w:szCs w:val="22"/>
              </w:rPr>
              <w:t xml:space="preserve">Фрунзенского сельсовета </w:t>
            </w:r>
          </w:p>
          <w:p w:rsidR="00074E1C" w:rsidRPr="00074E1C" w:rsidRDefault="00074E1C" w:rsidP="00074E1C">
            <w:pPr>
              <w:ind w:firstLine="0"/>
              <w:jc w:val="right"/>
              <w:rPr>
                <w:rFonts w:ascii="Times New Roman" w:hAnsi="Times New Roman"/>
                <w:kern w:val="2"/>
              </w:rPr>
            </w:pPr>
            <w:r w:rsidRPr="00074E1C">
              <w:rPr>
                <w:rFonts w:ascii="Times New Roman" w:hAnsi="Times New Roman"/>
                <w:kern w:val="2"/>
                <w:sz w:val="22"/>
                <w:szCs w:val="22"/>
              </w:rPr>
              <w:t>Алейского района Алтайского края</w:t>
            </w:r>
          </w:p>
          <w:p w:rsidR="00074E1C" w:rsidRPr="00074E1C" w:rsidRDefault="00074E1C" w:rsidP="00074E1C">
            <w:pPr>
              <w:ind w:firstLine="0"/>
              <w:jc w:val="right"/>
              <w:rPr>
                <w:rFonts w:ascii="Times New Roman" w:hAnsi="Times New Roman"/>
                <w:i/>
                <w:kern w:val="2"/>
                <w:sz w:val="28"/>
                <w:szCs w:val="28"/>
              </w:rPr>
            </w:pPr>
          </w:p>
          <w:p w:rsidR="00074E1C" w:rsidRPr="00074E1C" w:rsidRDefault="00074E1C" w:rsidP="00074E1C">
            <w:pPr>
              <w:ind w:firstLine="0"/>
              <w:jc w:val="center"/>
              <w:rPr>
                <w:rFonts w:ascii="Times New Roman" w:hAnsi="Times New Roman"/>
                <w:kern w:val="2"/>
                <w:sz w:val="28"/>
                <w:szCs w:val="28"/>
              </w:rPr>
            </w:pPr>
            <w:r w:rsidRPr="00074E1C">
              <w:rPr>
                <w:rFonts w:ascii="Times New Roman" w:hAnsi="Times New Roman"/>
                <w:kern w:val="2"/>
                <w:sz w:val="28"/>
                <w:szCs w:val="28"/>
              </w:rPr>
              <w:t>10.04.2024</w:t>
            </w:r>
          </w:p>
        </w:tc>
      </w:tr>
    </w:tbl>
    <w:p w:rsidR="00074E1C" w:rsidRPr="00074E1C" w:rsidRDefault="00074E1C" w:rsidP="00074E1C">
      <w:pPr>
        <w:ind w:firstLine="0"/>
        <w:rPr>
          <w:rFonts w:ascii="Times New Roman" w:hAnsi="Times New Roman"/>
          <w:b/>
          <w:caps/>
          <w:kern w:val="2"/>
          <w:sz w:val="28"/>
          <w:szCs w:val="28"/>
        </w:rPr>
      </w:pPr>
    </w:p>
    <w:p w:rsidR="00074E1C" w:rsidRPr="00074E1C" w:rsidRDefault="00074E1C" w:rsidP="00074E1C">
      <w:pPr>
        <w:spacing w:before="100" w:beforeAutospacing="1" w:after="100" w:afterAutospacing="1"/>
        <w:ind w:firstLine="0"/>
        <w:jc w:val="center"/>
        <w:rPr>
          <w:rFonts w:ascii="Times New Roman" w:hAnsi="Times New Roman"/>
          <w:b/>
          <w:bCs/>
          <w:kern w:val="2"/>
          <w:sz w:val="27"/>
          <w:szCs w:val="27"/>
        </w:rPr>
      </w:pPr>
      <w:r w:rsidRPr="00074E1C">
        <w:rPr>
          <w:rFonts w:ascii="Times New Roman" w:hAnsi="Times New Roman"/>
          <w:b/>
          <w:bCs/>
          <w:kern w:val="2"/>
          <w:sz w:val="27"/>
          <w:szCs w:val="27"/>
        </w:rPr>
        <w:t>ПОЛОЖЕНИЕ</w:t>
      </w:r>
      <w:r w:rsidRPr="00074E1C">
        <w:rPr>
          <w:rFonts w:ascii="Times New Roman" w:hAnsi="Times New Roman"/>
          <w:b/>
          <w:bCs/>
          <w:kern w:val="2"/>
          <w:sz w:val="27"/>
          <w:szCs w:val="27"/>
        </w:rPr>
        <w:br/>
        <w:t>О ПОРЯДКЕ ИСПОЛЬЗОВАНИЯ БЮДЖЕТНЫХ</w:t>
      </w:r>
      <w:r w:rsidRPr="00074E1C">
        <w:rPr>
          <w:rFonts w:ascii="Times New Roman" w:hAnsi="Times New Roman"/>
          <w:b/>
          <w:bCs/>
          <w:kern w:val="2"/>
          <w:sz w:val="27"/>
          <w:szCs w:val="27"/>
        </w:rPr>
        <w:br/>
        <w:t>АССИГНОВАНИЙ РЕЗЕРВНОГО ФОНДА АДМИНИСТРАЦИИ ФРУНЗЕНСКОГО СЕЛЬСОВЕТА АЛЕЙСКОГО РАЙНА АЛТАЙСКОГО КРАЯ</w:t>
      </w:r>
    </w:p>
    <w:p w:rsidR="00074E1C" w:rsidRPr="00074E1C" w:rsidRDefault="00074E1C" w:rsidP="00074E1C">
      <w:pPr>
        <w:autoSpaceDE w:val="0"/>
        <w:autoSpaceDN w:val="0"/>
        <w:adjustRightInd w:val="0"/>
        <w:ind w:firstLine="709"/>
        <w:rPr>
          <w:rFonts w:ascii="Times New Roman" w:hAnsi="Times New Roman"/>
          <w:bCs/>
          <w:kern w:val="2"/>
          <w:sz w:val="28"/>
          <w:szCs w:val="28"/>
        </w:rPr>
      </w:pPr>
      <w:r w:rsidRPr="00074E1C">
        <w:rPr>
          <w:rFonts w:ascii="Times New Roman" w:hAnsi="Times New Roman"/>
          <w:kern w:val="2"/>
          <w:sz w:val="28"/>
          <w:szCs w:val="28"/>
        </w:rPr>
        <w:t xml:space="preserve">1. Настоящим Положением определяется порядок </w:t>
      </w:r>
      <w:r w:rsidRPr="00074E1C">
        <w:rPr>
          <w:rFonts w:ascii="Times New Roman" w:hAnsi="Times New Roman"/>
          <w:bCs/>
          <w:kern w:val="2"/>
          <w:sz w:val="28"/>
          <w:szCs w:val="28"/>
        </w:rPr>
        <w:t>использования бюджетных ассигнований резервного фонда администрации</w:t>
      </w:r>
      <w:r w:rsidRPr="00074E1C">
        <w:rPr>
          <w:rFonts w:ascii="Times New Roman" w:hAnsi="Times New Roman"/>
          <w:i/>
          <w:kern w:val="2"/>
          <w:sz w:val="28"/>
          <w:szCs w:val="28"/>
        </w:rPr>
        <w:t xml:space="preserve"> </w:t>
      </w:r>
      <w:r w:rsidRPr="00074E1C">
        <w:rPr>
          <w:rFonts w:ascii="Times New Roman" w:hAnsi="Times New Roman"/>
          <w:kern w:val="2"/>
          <w:sz w:val="28"/>
          <w:szCs w:val="28"/>
        </w:rPr>
        <w:t>Фрунзенского сельсовета Алейского района Алтайского края</w:t>
      </w:r>
    </w:p>
    <w:p w:rsidR="00074E1C" w:rsidRPr="00074E1C" w:rsidRDefault="00074E1C" w:rsidP="00074E1C">
      <w:pPr>
        <w:autoSpaceDE w:val="0"/>
        <w:autoSpaceDN w:val="0"/>
        <w:adjustRightInd w:val="0"/>
        <w:ind w:firstLine="709"/>
        <w:rPr>
          <w:rFonts w:ascii="Times New Roman" w:hAnsi="Times New Roman"/>
          <w:kern w:val="2"/>
          <w:sz w:val="28"/>
          <w:szCs w:val="28"/>
        </w:rPr>
      </w:pPr>
      <w:r w:rsidRPr="00074E1C">
        <w:rPr>
          <w:rFonts w:ascii="Times New Roman" w:hAnsi="Times New Roman"/>
          <w:kern w:val="2"/>
          <w:sz w:val="28"/>
          <w:szCs w:val="28"/>
        </w:rPr>
        <w:t>2. Резервный фонд администрации Фрунзенского сельсовета Алейского района Алтайского края</w:t>
      </w:r>
      <w:r w:rsidRPr="00074E1C">
        <w:rPr>
          <w:rFonts w:ascii="Times New Roman" w:hAnsi="Times New Roman"/>
          <w:bCs/>
          <w:kern w:val="2"/>
          <w:sz w:val="28"/>
          <w:szCs w:val="28"/>
        </w:rPr>
        <w:t xml:space="preserve"> </w:t>
      </w:r>
      <w:r w:rsidRPr="00074E1C">
        <w:rPr>
          <w:rFonts w:ascii="Times New Roman" w:hAnsi="Times New Roman"/>
          <w:kern w:val="2"/>
          <w:sz w:val="28"/>
          <w:szCs w:val="28"/>
        </w:rPr>
        <w:t>(далее – резервный фонд) формируется в составе расходной части бюджета</w:t>
      </w:r>
      <w:r w:rsidRPr="00074E1C">
        <w:rPr>
          <w:rFonts w:ascii="Times New Roman" w:hAnsi="Times New Roman"/>
          <w:i/>
          <w:kern w:val="2"/>
          <w:sz w:val="28"/>
          <w:szCs w:val="28"/>
        </w:rPr>
        <w:t xml:space="preserve"> </w:t>
      </w:r>
      <w:r w:rsidRPr="00074E1C">
        <w:rPr>
          <w:rFonts w:ascii="Times New Roman" w:hAnsi="Times New Roman"/>
          <w:kern w:val="2"/>
          <w:sz w:val="28"/>
          <w:szCs w:val="28"/>
        </w:rPr>
        <w:t>Фрунзенского сельсовета Алейского района Алтайского края. Объем резервного фонда утверждается решением Собрания депутатов Фрунзенского сельсовета Алейского района Алтайского края</w:t>
      </w:r>
      <w:r w:rsidRPr="00074E1C">
        <w:rPr>
          <w:rFonts w:ascii="Times New Roman" w:hAnsi="Times New Roman"/>
          <w:bCs/>
          <w:kern w:val="2"/>
          <w:sz w:val="28"/>
          <w:szCs w:val="28"/>
        </w:rPr>
        <w:t xml:space="preserve"> </w:t>
      </w:r>
      <w:r w:rsidRPr="00074E1C">
        <w:rPr>
          <w:rFonts w:ascii="Times New Roman" w:hAnsi="Times New Roman"/>
          <w:kern w:val="2"/>
          <w:sz w:val="28"/>
          <w:szCs w:val="28"/>
        </w:rPr>
        <w:t xml:space="preserve">о бюджете Фрунзенского сельсовета Алейского района Алтайского края </w:t>
      </w:r>
    </w:p>
    <w:p w:rsidR="00074E1C" w:rsidRPr="00074E1C" w:rsidRDefault="00074E1C" w:rsidP="00074E1C">
      <w:pPr>
        <w:autoSpaceDE w:val="0"/>
        <w:autoSpaceDN w:val="0"/>
        <w:adjustRightInd w:val="0"/>
        <w:ind w:firstLine="709"/>
        <w:rPr>
          <w:rFonts w:ascii="Times New Roman" w:hAnsi="Times New Roman"/>
          <w:kern w:val="2"/>
          <w:sz w:val="28"/>
          <w:szCs w:val="28"/>
        </w:rPr>
      </w:pPr>
      <w:r w:rsidRPr="00074E1C">
        <w:rPr>
          <w:rFonts w:ascii="Times New Roman" w:hAnsi="Times New Roman"/>
          <w:kern w:val="2"/>
          <w:sz w:val="28"/>
          <w:szCs w:val="28"/>
        </w:rPr>
        <w:t>3. Бюджетные ассигнования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074E1C">
        <w:rPr>
          <w:rFonts w:ascii="Times New Roman" w:hAnsi="Times New Roman"/>
          <w:kern w:val="2"/>
          <w:sz w:val="28"/>
          <w:szCs w:val="28"/>
          <w:vertAlign w:val="superscript"/>
        </w:rPr>
        <w:footnoteReference w:id="1"/>
      </w:r>
      <w:r w:rsidRPr="00074E1C">
        <w:rPr>
          <w:rFonts w:ascii="Times New Roman" w:hAnsi="Times New Roman"/>
          <w:kern w:val="2"/>
          <w:sz w:val="28"/>
          <w:szCs w:val="28"/>
        </w:rPr>
        <w:t>.</w:t>
      </w:r>
    </w:p>
    <w:p w:rsidR="00074E1C" w:rsidRPr="00074E1C" w:rsidRDefault="00074E1C" w:rsidP="00074E1C">
      <w:pPr>
        <w:autoSpaceDE w:val="0"/>
        <w:autoSpaceDN w:val="0"/>
        <w:adjustRightInd w:val="0"/>
        <w:ind w:firstLine="709"/>
        <w:rPr>
          <w:rFonts w:ascii="Times New Roman" w:hAnsi="Times New Roman"/>
          <w:bCs/>
          <w:kern w:val="2"/>
          <w:sz w:val="28"/>
          <w:szCs w:val="28"/>
        </w:rPr>
      </w:pPr>
      <w:r w:rsidRPr="00074E1C">
        <w:rPr>
          <w:rFonts w:ascii="Times New Roman" w:hAnsi="Times New Roman"/>
          <w:sz w:val="28"/>
          <w:szCs w:val="28"/>
        </w:rPr>
        <w:t xml:space="preserve">Получателем бюджетных ассигнований выступает главный распорядитель бюджетных средств </w:t>
      </w:r>
      <w:r w:rsidRPr="00074E1C">
        <w:rPr>
          <w:rFonts w:ascii="Times New Roman" w:hAnsi="Times New Roman"/>
          <w:kern w:val="2"/>
          <w:sz w:val="28"/>
          <w:szCs w:val="28"/>
        </w:rPr>
        <w:t>Фрунзенский сельсовет Алейского района Алтайского края</w:t>
      </w:r>
    </w:p>
    <w:p w:rsidR="00074E1C" w:rsidRPr="00074E1C" w:rsidRDefault="00074E1C" w:rsidP="00074E1C">
      <w:pPr>
        <w:autoSpaceDE w:val="0"/>
        <w:autoSpaceDN w:val="0"/>
        <w:adjustRightInd w:val="0"/>
        <w:ind w:firstLine="709"/>
        <w:rPr>
          <w:rFonts w:ascii="Times New Roman" w:hAnsi="Times New Roman"/>
          <w:kern w:val="2"/>
          <w:sz w:val="28"/>
          <w:szCs w:val="28"/>
        </w:rPr>
      </w:pPr>
      <w:r w:rsidRPr="00074E1C">
        <w:rPr>
          <w:rFonts w:ascii="Times New Roman" w:hAnsi="Times New Roman"/>
          <w:kern w:val="2"/>
          <w:sz w:val="28"/>
          <w:szCs w:val="28"/>
        </w:rPr>
        <w:t xml:space="preserve">4. Основанием для выделения бюджетных ассигнований из резервного фонда является решение администрации Фрунзенского сельсовета Алейского района Алтайского края о выделении бюджетных ассигнований из резервного фонда. </w:t>
      </w:r>
    </w:p>
    <w:p w:rsidR="00074E1C" w:rsidRPr="00074E1C" w:rsidRDefault="00074E1C" w:rsidP="00074E1C">
      <w:pPr>
        <w:autoSpaceDE w:val="0"/>
        <w:autoSpaceDN w:val="0"/>
        <w:adjustRightInd w:val="0"/>
        <w:ind w:firstLine="709"/>
        <w:rPr>
          <w:rFonts w:ascii="Times New Roman" w:hAnsi="Times New Roman"/>
          <w:bCs/>
          <w:kern w:val="2"/>
          <w:sz w:val="28"/>
          <w:szCs w:val="28"/>
        </w:rPr>
      </w:pPr>
      <w:r w:rsidRPr="00074E1C">
        <w:rPr>
          <w:rFonts w:ascii="Times New Roman" w:hAnsi="Times New Roman"/>
          <w:kern w:val="2"/>
          <w:sz w:val="28"/>
          <w:szCs w:val="28"/>
        </w:rPr>
        <w:t>Решение о выделении бюджетных ассигнований резервного фонда оформляется распоряжением</w:t>
      </w:r>
      <w:r w:rsidRPr="00074E1C">
        <w:rPr>
          <w:rFonts w:ascii="Times New Roman" w:hAnsi="Times New Roman"/>
          <w:kern w:val="2"/>
          <w:sz w:val="28"/>
          <w:szCs w:val="28"/>
          <w:vertAlign w:val="superscript"/>
        </w:rPr>
        <w:footnoteReference w:id="2"/>
      </w:r>
      <w:r w:rsidRPr="00074E1C">
        <w:rPr>
          <w:rFonts w:ascii="Times New Roman" w:hAnsi="Times New Roman"/>
          <w:kern w:val="2"/>
          <w:sz w:val="28"/>
          <w:szCs w:val="28"/>
        </w:rPr>
        <w:t xml:space="preserve"> администрации Фрунзенского сельсовета Алейского района Алтайского края</w:t>
      </w:r>
      <w:r w:rsidRPr="00074E1C">
        <w:rPr>
          <w:rFonts w:ascii="Times New Roman" w:hAnsi="Times New Roman"/>
          <w:bCs/>
          <w:kern w:val="2"/>
          <w:sz w:val="28"/>
          <w:szCs w:val="28"/>
        </w:rPr>
        <w:t xml:space="preserve"> </w:t>
      </w:r>
      <w:r w:rsidRPr="00074E1C">
        <w:rPr>
          <w:rFonts w:ascii="Times New Roman" w:hAnsi="Times New Roman"/>
        </w:rPr>
        <w:t xml:space="preserve"> </w:t>
      </w:r>
      <w:r w:rsidRPr="00074E1C">
        <w:rPr>
          <w:rFonts w:ascii="Times New Roman" w:hAnsi="Times New Roman"/>
          <w:kern w:val="2"/>
          <w:sz w:val="28"/>
          <w:szCs w:val="28"/>
        </w:rPr>
        <w:t>(далее – распоряжение).</w:t>
      </w:r>
    </w:p>
    <w:p w:rsidR="00074E1C" w:rsidRPr="00074E1C" w:rsidRDefault="00074E1C" w:rsidP="00074E1C">
      <w:pPr>
        <w:autoSpaceDE w:val="0"/>
        <w:autoSpaceDN w:val="0"/>
        <w:adjustRightInd w:val="0"/>
        <w:ind w:firstLine="709"/>
        <w:rPr>
          <w:rFonts w:ascii="Times New Roman" w:hAnsi="Times New Roman"/>
          <w:kern w:val="2"/>
          <w:sz w:val="28"/>
          <w:szCs w:val="28"/>
        </w:rPr>
      </w:pPr>
      <w:r w:rsidRPr="00074E1C">
        <w:rPr>
          <w:rFonts w:ascii="Times New Roman" w:hAnsi="Times New Roman"/>
          <w:kern w:val="2"/>
          <w:sz w:val="28"/>
          <w:szCs w:val="28"/>
        </w:rPr>
        <w:t>В распоряжении указываются:</w:t>
      </w:r>
    </w:p>
    <w:p w:rsidR="00074E1C" w:rsidRPr="00074E1C" w:rsidRDefault="00074E1C" w:rsidP="00074E1C">
      <w:pPr>
        <w:autoSpaceDE w:val="0"/>
        <w:autoSpaceDN w:val="0"/>
        <w:adjustRightInd w:val="0"/>
        <w:ind w:firstLine="709"/>
        <w:rPr>
          <w:rFonts w:ascii="Times New Roman" w:hAnsi="Times New Roman"/>
          <w:kern w:val="2"/>
          <w:sz w:val="28"/>
          <w:szCs w:val="28"/>
        </w:rPr>
      </w:pPr>
      <w:r w:rsidRPr="00074E1C">
        <w:rPr>
          <w:rFonts w:ascii="Times New Roman" w:hAnsi="Times New Roman"/>
          <w:kern w:val="2"/>
          <w:sz w:val="28"/>
          <w:szCs w:val="28"/>
        </w:rPr>
        <w:t>1) основание принятия соответствующего решения;</w:t>
      </w:r>
    </w:p>
    <w:p w:rsidR="00074E1C" w:rsidRPr="00074E1C" w:rsidRDefault="00074E1C" w:rsidP="00074E1C">
      <w:pPr>
        <w:autoSpaceDE w:val="0"/>
        <w:autoSpaceDN w:val="0"/>
        <w:adjustRightInd w:val="0"/>
        <w:ind w:firstLine="709"/>
        <w:rPr>
          <w:rFonts w:ascii="Times New Roman" w:hAnsi="Times New Roman"/>
          <w:kern w:val="2"/>
          <w:sz w:val="28"/>
          <w:szCs w:val="28"/>
        </w:rPr>
      </w:pPr>
      <w:r w:rsidRPr="00074E1C">
        <w:rPr>
          <w:rFonts w:ascii="Times New Roman" w:hAnsi="Times New Roman"/>
          <w:kern w:val="2"/>
          <w:sz w:val="28"/>
          <w:szCs w:val="28"/>
        </w:rPr>
        <w:lastRenderedPageBreak/>
        <w:t xml:space="preserve">2) наименование главного распорядителя бюджетных средств, в распоряжение которого выделяются бюджетные ассигнования резервного фонда; </w:t>
      </w:r>
    </w:p>
    <w:p w:rsidR="00074E1C" w:rsidRPr="00074E1C" w:rsidRDefault="00074E1C" w:rsidP="00074E1C">
      <w:pPr>
        <w:autoSpaceDE w:val="0"/>
        <w:autoSpaceDN w:val="0"/>
        <w:adjustRightInd w:val="0"/>
        <w:ind w:firstLine="709"/>
        <w:rPr>
          <w:rFonts w:ascii="Times New Roman" w:hAnsi="Times New Roman"/>
          <w:bCs/>
          <w:kern w:val="2"/>
          <w:sz w:val="28"/>
          <w:szCs w:val="28"/>
        </w:rPr>
      </w:pPr>
      <w:r w:rsidRPr="00074E1C">
        <w:rPr>
          <w:rFonts w:ascii="Times New Roman" w:hAnsi="Times New Roman"/>
          <w:kern w:val="2"/>
          <w:sz w:val="28"/>
          <w:szCs w:val="28"/>
        </w:rPr>
        <w:t>3) общий объем бюджетных ассигнований, выделяемых из резервного фонда с указанием классификации расходов бюджета Фрунзенского сельсовета Алейского района Алтайского края;</w:t>
      </w:r>
    </w:p>
    <w:p w:rsidR="00074E1C" w:rsidRPr="00074E1C" w:rsidRDefault="00074E1C" w:rsidP="00074E1C">
      <w:pPr>
        <w:autoSpaceDE w:val="0"/>
        <w:autoSpaceDN w:val="0"/>
        <w:adjustRightInd w:val="0"/>
        <w:ind w:firstLine="709"/>
        <w:rPr>
          <w:rFonts w:ascii="Times New Roman" w:hAnsi="Times New Roman"/>
          <w:kern w:val="2"/>
          <w:sz w:val="28"/>
          <w:szCs w:val="28"/>
        </w:rPr>
      </w:pPr>
      <w:r w:rsidRPr="00074E1C">
        <w:rPr>
          <w:rFonts w:ascii="Times New Roman" w:hAnsi="Times New Roman"/>
          <w:kern w:val="2"/>
          <w:sz w:val="28"/>
          <w:szCs w:val="28"/>
        </w:rPr>
        <w:t>4) мероприятия, на которые используются средства (конкретный объект и вид работ (услуг);</w:t>
      </w:r>
    </w:p>
    <w:p w:rsidR="00074E1C" w:rsidRPr="00074E1C" w:rsidRDefault="00074E1C" w:rsidP="00074E1C">
      <w:pPr>
        <w:autoSpaceDE w:val="0"/>
        <w:autoSpaceDN w:val="0"/>
        <w:adjustRightInd w:val="0"/>
        <w:ind w:firstLine="709"/>
        <w:rPr>
          <w:rFonts w:ascii="Times New Roman" w:hAnsi="Times New Roman"/>
          <w:kern w:val="2"/>
          <w:sz w:val="28"/>
          <w:szCs w:val="28"/>
        </w:rPr>
      </w:pPr>
      <w:r w:rsidRPr="00074E1C">
        <w:rPr>
          <w:rFonts w:ascii="Times New Roman" w:hAnsi="Times New Roman"/>
          <w:kern w:val="2"/>
          <w:sz w:val="28"/>
          <w:szCs w:val="28"/>
        </w:rPr>
        <w:t>5) срок предоставления</w:t>
      </w:r>
      <w:r w:rsidRPr="00074E1C">
        <w:rPr>
          <w:rFonts w:ascii="Times New Roman" w:hAnsi="Times New Roman"/>
          <w:sz w:val="28"/>
          <w:szCs w:val="28"/>
        </w:rPr>
        <w:t xml:space="preserve"> </w:t>
      </w:r>
      <w:r w:rsidRPr="00074E1C">
        <w:rPr>
          <w:rFonts w:ascii="Times New Roman" w:hAnsi="Times New Roman"/>
          <w:kern w:val="2"/>
          <w:sz w:val="28"/>
          <w:szCs w:val="28"/>
        </w:rPr>
        <w:t xml:space="preserve">отчета (отчетов) о целевом использовании полученных средств фонда получателями бюджетных средств. </w:t>
      </w:r>
    </w:p>
    <w:p w:rsidR="00074E1C" w:rsidRPr="00074E1C" w:rsidRDefault="00074E1C" w:rsidP="00074E1C">
      <w:pPr>
        <w:autoSpaceDE w:val="0"/>
        <w:autoSpaceDN w:val="0"/>
        <w:adjustRightInd w:val="0"/>
        <w:ind w:firstLine="709"/>
        <w:rPr>
          <w:rFonts w:ascii="Times New Roman" w:hAnsi="Times New Roman"/>
          <w:bCs/>
          <w:kern w:val="2"/>
          <w:sz w:val="28"/>
          <w:szCs w:val="28"/>
        </w:rPr>
      </w:pPr>
      <w:r w:rsidRPr="00074E1C">
        <w:rPr>
          <w:rFonts w:ascii="Times New Roman" w:hAnsi="Times New Roman"/>
          <w:kern w:val="2"/>
          <w:sz w:val="28"/>
          <w:szCs w:val="28"/>
        </w:rPr>
        <w:t>5. Подготовка проекта распоряжения осуществляется финансовым органом администрации Фрунзенского сельсовета Алейского района Алтайского края.</w:t>
      </w:r>
    </w:p>
    <w:p w:rsidR="00074E1C" w:rsidRPr="00074E1C" w:rsidRDefault="00074E1C" w:rsidP="00074E1C">
      <w:pPr>
        <w:autoSpaceDE w:val="0"/>
        <w:autoSpaceDN w:val="0"/>
        <w:adjustRightInd w:val="0"/>
        <w:ind w:firstLine="709"/>
        <w:rPr>
          <w:rFonts w:ascii="Times New Roman" w:hAnsi="Times New Roman"/>
          <w:kern w:val="2"/>
          <w:sz w:val="28"/>
          <w:szCs w:val="28"/>
        </w:rPr>
      </w:pPr>
      <w:r w:rsidRPr="00074E1C">
        <w:rPr>
          <w:rFonts w:ascii="Times New Roman" w:hAnsi="Times New Roman"/>
          <w:kern w:val="2"/>
          <w:sz w:val="28"/>
          <w:szCs w:val="28"/>
        </w:rPr>
        <w:t>Основанием для рассмотрения вопроса о выделении средств фонда является письменное обращение заинтересованного лица о выделении средств из резервного фонда с приложением документов, обосновывающих размер запрашиваемых средств (смета и расчет)</w:t>
      </w:r>
      <w:r w:rsidRPr="00074E1C">
        <w:rPr>
          <w:rFonts w:ascii="Times New Roman" w:hAnsi="Times New Roman"/>
          <w:i/>
          <w:kern w:val="2"/>
          <w:sz w:val="28"/>
          <w:szCs w:val="28"/>
        </w:rPr>
        <w:t xml:space="preserve">. </w:t>
      </w:r>
    </w:p>
    <w:p w:rsidR="00074E1C" w:rsidRPr="00074E1C" w:rsidRDefault="00074E1C" w:rsidP="00074E1C">
      <w:pPr>
        <w:autoSpaceDE w:val="0"/>
        <w:autoSpaceDN w:val="0"/>
        <w:adjustRightInd w:val="0"/>
        <w:ind w:firstLine="709"/>
        <w:rPr>
          <w:rFonts w:ascii="Times New Roman" w:hAnsi="Times New Roman"/>
          <w:sz w:val="28"/>
          <w:szCs w:val="28"/>
        </w:rPr>
      </w:pPr>
      <w:r w:rsidRPr="00074E1C">
        <w:rPr>
          <w:rFonts w:ascii="Times New Roman" w:hAnsi="Times New Roman"/>
          <w:sz w:val="28"/>
          <w:szCs w:val="28"/>
        </w:rPr>
        <w:t>По результатам рассмотрения обращения в срок не более 15 календарных дней с момента поступления обращения подготавливается один из следующих документов:</w:t>
      </w:r>
    </w:p>
    <w:p w:rsidR="00074E1C" w:rsidRPr="00074E1C" w:rsidRDefault="00074E1C" w:rsidP="00074E1C">
      <w:pPr>
        <w:autoSpaceDE w:val="0"/>
        <w:autoSpaceDN w:val="0"/>
        <w:adjustRightInd w:val="0"/>
        <w:ind w:firstLine="709"/>
        <w:rPr>
          <w:rFonts w:ascii="Times New Roman" w:hAnsi="Times New Roman"/>
          <w:color w:val="FF0066"/>
          <w:sz w:val="28"/>
          <w:szCs w:val="28"/>
        </w:rPr>
      </w:pPr>
      <w:r w:rsidRPr="00074E1C">
        <w:rPr>
          <w:rFonts w:ascii="Times New Roman" w:hAnsi="Times New Roman"/>
          <w:sz w:val="28"/>
          <w:szCs w:val="28"/>
        </w:rPr>
        <w:t xml:space="preserve">1) проект распоряжения;  </w:t>
      </w:r>
    </w:p>
    <w:p w:rsidR="00074E1C" w:rsidRPr="00074E1C" w:rsidRDefault="00074E1C" w:rsidP="00074E1C">
      <w:pPr>
        <w:autoSpaceDE w:val="0"/>
        <w:autoSpaceDN w:val="0"/>
        <w:adjustRightInd w:val="0"/>
        <w:ind w:firstLine="709"/>
        <w:rPr>
          <w:rFonts w:ascii="Times New Roman" w:hAnsi="Times New Roman"/>
          <w:sz w:val="28"/>
          <w:szCs w:val="28"/>
        </w:rPr>
      </w:pPr>
      <w:r w:rsidRPr="00074E1C">
        <w:rPr>
          <w:rFonts w:ascii="Times New Roman" w:hAnsi="Times New Roman"/>
          <w:sz w:val="28"/>
          <w:szCs w:val="28"/>
        </w:rPr>
        <w:t>2) заключение о невозможности выделения средств из резервного фонда.</w:t>
      </w:r>
    </w:p>
    <w:p w:rsidR="00074E1C" w:rsidRPr="00074E1C" w:rsidRDefault="00074E1C" w:rsidP="00074E1C">
      <w:pPr>
        <w:autoSpaceDE w:val="0"/>
        <w:autoSpaceDN w:val="0"/>
        <w:adjustRightInd w:val="0"/>
        <w:ind w:firstLine="709"/>
        <w:rPr>
          <w:rFonts w:ascii="Times New Roman" w:hAnsi="Times New Roman"/>
          <w:sz w:val="28"/>
          <w:szCs w:val="28"/>
        </w:rPr>
      </w:pPr>
      <w:r w:rsidRPr="00074E1C">
        <w:rPr>
          <w:rFonts w:ascii="Times New Roman" w:hAnsi="Times New Roman"/>
          <w:sz w:val="28"/>
          <w:szCs w:val="28"/>
        </w:rPr>
        <w:t>К проекту распоряжения прилагаются документы, подтверждающие необходимость выделения средств фонда в планируемых объемах, включая непредвиденность и неотложность мероприятий, предлагаемых к финансированию за счет средств фонда, сметно-финансовые расчеты, акты обследования, заключения соответствующих структурных подразделений администрации и др.</w:t>
      </w:r>
    </w:p>
    <w:p w:rsidR="00074E1C" w:rsidRPr="00074E1C" w:rsidRDefault="00074E1C" w:rsidP="00074E1C">
      <w:pPr>
        <w:autoSpaceDE w:val="0"/>
        <w:autoSpaceDN w:val="0"/>
        <w:adjustRightInd w:val="0"/>
        <w:ind w:firstLine="709"/>
        <w:rPr>
          <w:rFonts w:ascii="Times New Roman" w:hAnsi="Times New Roman"/>
          <w:sz w:val="28"/>
          <w:szCs w:val="28"/>
        </w:rPr>
      </w:pPr>
      <w:r w:rsidRPr="00074E1C">
        <w:rPr>
          <w:rFonts w:ascii="Times New Roman" w:hAnsi="Times New Roman"/>
          <w:sz w:val="28"/>
          <w:szCs w:val="28"/>
        </w:rPr>
        <w:t xml:space="preserve">Финансирование расходов за счет средств резервного фонда осуществляется финансовым органом администрации на основании распоряжения. </w:t>
      </w:r>
    </w:p>
    <w:p w:rsidR="00074E1C" w:rsidRPr="00074E1C" w:rsidRDefault="00074E1C" w:rsidP="00074E1C">
      <w:pPr>
        <w:autoSpaceDE w:val="0"/>
        <w:autoSpaceDN w:val="0"/>
        <w:adjustRightInd w:val="0"/>
        <w:ind w:firstLine="709"/>
        <w:rPr>
          <w:rFonts w:ascii="Times New Roman" w:hAnsi="Times New Roman"/>
          <w:sz w:val="28"/>
          <w:szCs w:val="28"/>
        </w:rPr>
      </w:pPr>
      <w:r w:rsidRPr="00074E1C">
        <w:rPr>
          <w:rFonts w:ascii="Times New Roman" w:hAnsi="Times New Roman"/>
          <w:sz w:val="28"/>
          <w:szCs w:val="28"/>
        </w:rPr>
        <w:t xml:space="preserve">6. Средства резервного фонда подлежат использованию строго по целевому назначению, определенному распоряжением. Использование средств резервного фонда на другие цели не допускается. </w:t>
      </w:r>
    </w:p>
    <w:p w:rsidR="00074E1C" w:rsidRPr="00074E1C" w:rsidRDefault="00074E1C" w:rsidP="00074E1C">
      <w:pPr>
        <w:autoSpaceDE w:val="0"/>
        <w:autoSpaceDN w:val="0"/>
        <w:adjustRightInd w:val="0"/>
        <w:ind w:firstLine="709"/>
        <w:rPr>
          <w:rFonts w:ascii="Times New Roman" w:hAnsi="Times New Roman"/>
          <w:bCs/>
          <w:kern w:val="2"/>
          <w:sz w:val="28"/>
          <w:szCs w:val="28"/>
        </w:rPr>
      </w:pPr>
      <w:r w:rsidRPr="00074E1C">
        <w:rPr>
          <w:rFonts w:ascii="Times New Roman" w:hAnsi="Times New Roman"/>
          <w:sz w:val="28"/>
          <w:szCs w:val="28"/>
        </w:rPr>
        <w:t>В случаях установления нецелевого использования бюджетных средств резервного фонда, влекущего ответственность, установленную действующим законодательством Российской Федерации, бюджетные средства</w:t>
      </w:r>
      <w:r w:rsidRPr="00074E1C">
        <w:rPr>
          <w:rFonts w:ascii="Times New Roman" w:hAnsi="Times New Roman"/>
        </w:rPr>
        <w:t xml:space="preserve"> </w:t>
      </w:r>
      <w:r w:rsidRPr="00074E1C">
        <w:rPr>
          <w:rFonts w:ascii="Times New Roman" w:hAnsi="Times New Roman"/>
          <w:sz w:val="28"/>
          <w:szCs w:val="28"/>
        </w:rPr>
        <w:t xml:space="preserve">подлежат возврату в бюджет </w:t>
      </w:r>
      <w:r w:rsidRPr="00074E1C">
        <w:rPr>
          <w:rFonts w:ascii="Times New Roman" w:hAnsi="Times New Roman"/>
          <w:kern w:val="2"/>
          <w:sz w:val="28"/>
          <w:szCs w:val="28"/>
        </w:rPr>
        <w:t>Фрунзенского сельсовета Алейского района Алтайского края</w:t>
      </w:r>
    </w:p>
    <w:p w:rsidR="00074E1C" w:rsidRPr="00074E1C" w:rsidRDefault="00074E1C" w:rsidP="00074E1C">
      <w:pPr>
        <w:autoSpaceDE w:val="0"/>
        <w:autoSpaceDN w:val="0"/>
        <w:adjustRightInd w:val="0"/>
        <w:ind w:firstLine="709"/>
        <w:rPr>
          <w:rFonts w:ascii="Times New Roman" w:hAnsi="Times New Roman"/>
          <w:i/>
          <w:sz w:val="28"/>
          <w:szCs w:val="28"/>
        </w:rPr>
      </w:pPr>
    </w:p>
    <w:p w:rsidR="00074E1C" w:rsidRPr="00074E1C" w:rsidRDefault="00074E1C" w:rsidP="00074E1C">
      <w:pPr>
        <w:autoSpaceDE w:val="0"/>
        <w:autoSpaceDN w:val="0"/>
        <w:adjustRightInd w:val="0"/>
        <w:ind w:firstLine="709"/>
        <w:rPr>
          <w:rFonts w:ascii="Times New Roman" w:hAnsi="Times New Roman"/>
          <w:bCs/>
          <w:kern w:val="2"/>
          <w:sz w:val="28"/>
          <w:szCs w:val="28"/>
        </w:rPr>
      </w:pPr>
      <w:r w:rsidRPr="00074E1C">
        <w:rPr>
          <w:rFonts w:ascii="Times New Roman" w:hAnsi="Times New Roman"/>
          <w:sz w:val="28"/>
          <w:szCs w:val="28"/>
        </w:rPr>
        <w:t xml:space="preserve">В случае неполного использования средств, выделенных за счет резервного фонда, неиспользованные остатки подлежат возврату на единый </w:t>
      </w:r>
      <w:r w:rsidRPr="00074E1C">
        <w:rPr>
          <w:rFonts w:ascii="Times New Roman" w:hAnsi="Times New Roman"/>
          <w:sz w:val="28"/>
          <w:szCs w:val="28"/>
        </w:rPr>
        <w:lastRenderedPageBreak/>
        <w:t xml:space="preserve">счет бюджета муниципального образования </w:t>
      </w:r>
      <w:r w:rsidRPr="00074E1C">
        <w:rPr>
          <w:rFonts w:ascii="Times New Roman" w:hAnsi="Times New Roman"/>
          <w:kern w:val="2"/>
          <w:sz w:val="28"/>
          <w:szCs w:val="28"/>
        </w:rPr>
        <w:t>Фрунзенского сельсовета Алейского района Алтайского края</w:t>
      </w:r>
    </w:p>
    <w:p w:rsidR="00074E1C" w:rsidRPr="00074E1C" w:rsidRDefault="00074E1C" w:rsidP="00074E1C">
      <w:pPr>
        <w:autoSpaceDE w:val="0"/>
        <w:autoSpaceDN w:val="0"/>
        <w:adjustRightInd w:val="0"/>
        <w:ind w:firstLine="709"/>
        <w:rPr>
          <w:rFonts w:ascii="Times New Roman" w:hAnsi="Times New Roman"/>
          <w:bCs/>
          <w:kern w:val="2"/>
          <w:sz w:val="28"/>
          <w:szCs w:val="28"/>
        </w:rPr>
      </w:pPr>
      <w:r w:rsidRPr="00074E1C">
        <w:rPr>
          <w:rFonts w:ascii="Times New Roman" w:hAnsi="Times New Roman"/>
          <w:sz w:val="28"/>
          <w:szCs w:val="28"/>
        </w:rPr>
        <w:t xml:space="preserve"> </w:t>
      </w:r>
      <w:r w:rsidRPr="00074E1C">
        <w:rPr>
          <w:rFonts w:ascii="Times New Roman" w:hAnsi="Times New Roman"/>
          <w:i/>
          <w:kern w:val="2"/>
          <w:sz w:val="28"/>
          <w:szCs w:val="28"/>
        </w:rPr>
        <w:t xml:space="preserve"> </w:t>
      </w:r>
      <w:r w:rsidRPr="00074E1C">
        <w:rPr>
          <w:rFonts w:ascii="Times New Roman" w:hAnsi="Times New Roman"/>
          <w:sz w:val="28"/>
          <w:szCs w:val="28"/>
        </w:rPr>
        <w:t>в течение 10 календарных дней со дня</w:t>
      </w:r>
      <w:r w:rsidRPr="00074E1C">
        <w:rPr>
          <w:rFonts w:ascii="Times New Roman" w:hAnsi="Times New Roman"/>
          <w:color w:val="FF0066"/>
          <w:sz w:val="28"/>
          <w:szCs w:val="28"/>
        </w:rPr>
        <w:t xml:space="preserve"> </w:t>
      </w:r>
      <w:r w:rsidRPr="00074E1C">
        <w:rPr>
          <w:rFonts w:ascii="Times New Roman" w:hAnsi="Times New Roman"/>
          <w:sz w:val="28"/>
          <w:szCs w:val="28"/>
        </w:rPr>
        <w:t xml:space="preserve">представления отчета об использовании средств резервного фонда администрации </w:t>
      </w:r>
      <w:r w:rsidRPr="00074E1C">
        <w:rPr>
          <w:rFonts w:ascii="Times New Roman" w:hAnsi="Times New Roman"/>
          <w:kern w:val="2"/>
          <w:sz w:val="28"/>
          <w:szCs w:val="28"/>
        </w:rPr>
        <w:t>Фрунзенского сельсовета Алейского района Алтайского края</w:t>
      </w:r>
    </w:p>
    <w:p w:rsidR="00074E1C" w:rsidRPr="00074E1C" w:rsidRDefault="00074E1C" w:rsidP="00074E1C">
      <w:pPr>
        <w:autoSpaceDE w:val="0"/>
        <w:autoSpaceDN w:val="0"/>
        <w:adjustRightInd w:val="0"/>
        <w:ind w:firstLine="709"/>
        <w:rPr>
          <w:rFonts w:ascii="Times New Roman" w:hAnsi="Times New Roman"/>
          <w:bCs/>
          <w:kern w:val="2"/>
          <w:sz w:val="28"/>
          <w:szCs w:val="28"/>
        </w:rPr>
      </w:pPr>
      <w:r w:rsidRPr="00074E1C">
        <w:rPr>
          <w:rFonts w:ascii="Times New Roman" w:hAnsi="Times New Roman"/>
          <w:kern w:val="2"/>
          <w:sz w:val="28"/>
          <w:szCs w:val="28"/>
        </w:rPr>
        <w:t>7. Контроль за использованием бюджетных ассигнований резервного фонда осуществляется финансовым органом, главными распорядителями средств бюджета, Фрунзенского сельсовета Алейского района Алтайского края органами муниципального финансового контроля в пределах своей компетенции.</w:t>
      </w:r>
    </w:p>
    <w:p w:rsidR="00074E1C" w:rsidRPr="00074E1C" w:rsidRDefault="00074E1C" w:rsidP="00074E1C">
      <w:pPr>
        <w:autoSpaceDE w:val="0"/>
        <w:autoSpaceDN w:val="0"/>
        <w:adjustRightInd w:val="0"/>
        <w:ind w:firstLine="709"/>
        <w:rPr>
          <w:rFonts w:ascii="Times New Roman" w:hAnsi="Times New Roman"/>
          <w:bCs/>
          <w:kern w:val="2"/>
          <w:sz w:val="28"/>
          <w:szCs w:val="28"/>
        </w:rPr>
      </w:pPr>
      <w:r w:rsidRPr="00074E1C">
        <w:rPr>
          <w:rFonts w:ascii="Times New Roman" w:hAnsi="Times New Roman"/>
          <w:kern w:val="2"/>
          <w:sz w:val="28"/>
          <w:szCs w:val="28"/>
        </w:rPr>
        <w:t>Получатели бюджетных средств резервного фонда в сроки, указанные в   распоряжении администрации о выделении бюджетных ассигнований резервного фонда, представляют отчет об использовании полученных средств, согласованный главным распорядителем средств бюджета Фрунзенского сельсовета Алейского района Алтайского края, в финансовый орган по форме согласно приложению № 1 к настоящему Положению.</w:t>
      </w:r>
    </w:p>
    <w:p w:rsidR="00074E1C" w:rsidRPr="00074E1C" w:rsidRDefault="00074E1C" w:rsidP="00074E1C">
      <w:pPr>
        <w:autoSpaceDE w:val="0"/>
        <w:autoSpaceDN w:val="0"/>
        <w:adjustRightInd w:val="0"/>
        <w:ind w:firstLine="709"/>
        <w:rPr>
          <w:rFonts w:ascii="Times New Roman" w:hAnsi="Times New Roman"/>
          <w:bCs/>
          <w:kern w:val="2"/>
          <w:sz w:val="28"/>
          <w:szCs w:val="28"/>
        </w:rPr>
      </w:pPr>
      <w:r w:rsidRPr="00074E1C">
        <w:rPr>
          <w:rFonts w:ascii="Times New Roman" w:hAnsi="Times New Roman"/>
          <w:kern w:val="2"/>
          <w:sz w:val="28"/>
          <w:szCs w:val="28"/>
        </w:rPr>
        <w:t>Отчет об использовании бюджетных ассигнований резервного фонда прилагается к годовому отчету об исполнении бюджета Фрунзенского сельсовета Алейского района Алтайского края, по форме согласно приложению № 2 к настоящему Положению.</w:t>
      </w:r>
    </w:p>
    <w:p w:rsidR="00074E1C" w:rsidRPr="00074E1C" w:rsidRDefault="00074E1C" w:rsidP="00074E1C">
      <w:pPr>
        <w:widowControl w:val="0"/>
        <w:autoSpaceDE w:val="0"/>
        <w:autoSpaceDN w:val="0"/>
        <w:ind w:firstLine="0"/>
        <w:jc w:val="right"/>
        <w:outlineLvl w:val="1"/>
        <w:rPr>
          <w:rFonts w:ascii="Times New Roman" w:hAnsi="Times New Roman"/>
          <w:sz w:val="28"/>
          <w:szCs w:val="28"/>
        </w:rPr>
        <w:sectPr w:rsidR="00074E1C" w:rsidRPr="00074E1C" w:rsidSect="00074E1C">
          <w:headerReference w:type="default" r:id="rId9"/>
          <w:footerReference w:type="default" r:id="rId10"/>
          <w:pgSz w:w="11906" w:h="16838"/>
          <w:pgMar w:top="1134" w:right="850" w:bottom="1134" w:left="1701" w:header="708" w:footer="708" w:gutter="0"/>
          <w:pgNumType w:start="1"/>
          <w:cols w:space="708"/>
          <w:titlePg/>
          <w:docGrid w:linePitch="360"/>
        </w:sectPr>
      </w:pPr>
    </w:p>
    <w:p w:rsidR="00074E1C" w:rsidRPr="00074E1C" w:rsidRDefault="00074E1C" w:rsidP="00074E1C">
      <w:pPr>
        <w:widowControl w:val="0"/>
        <w:autoSpaceDE w:val="0"/>
        <w:autoSpaceDN w:val="0"/>
        <w:ind w:firstLine="0"/>
        <w:jc w:val="right"/>
        <w:outlineLvl w:val="1"/>
        <w:rPr>
          <w:rFonts w:ascii="Times New Roman" w:hAnsi="Times New Roman"/>
          <w:sz w:val="28"/>
          <w:szCs w:val="28"/>
        </w:rPr>
      </w:pPr>
      <w:r w:rsidRPr="00074E1C">
        <w:rPr>
          <w:rFonts w:ascii="Times New Roman" w:hAnsi="Times New Roman"/>
          <w:sz w:val="28"/>
          <w:szCs w:val="28"/>
        </w:rPr>
        <w:lastRenderedPageBreak/>
        <w:t>Приложение 1</w:t>
      </w:r>
    </w:p>
    <w:p w:rsidR="00074E1C" w:rsidRPr="00074E1C" w:rsidRDefault="00074E1C" w:rsidP="00074E1C">
      <w:pPr>
        <w:widowControl w:val="0"/>
        <w:autoSpaceDE w:val="0"/>
        <w:autoSpaceDN w:val="0"/>
        <w:adjustRightInd w:val="0"/>
        <w:ind w:firstLine="0"/>
        <w:jc w:val="right"/>
        <w:rPr>
          <w:rFonts w:ascii="Times New Roman" w:hAnsi="Times New Roman"/>
          <w:bCs/>
          <w:kern w:val="2"/>
          <w:sz w:val="28"/>
          <w:szCs w:val="28"/>
        </w:rPr>
      </w:pPr>
      <w:r w:rsidRPr="00074E1C">
        <w:rPr>
          <w:rFonts w:ascii="Times New Roman" w:hAnsi="Times New Roman"/>
          <w:sz w:val="28"/>
          <w:szCs w:val="28"/>
        </w:rPr>
        <w:t xml:space="preserve">к Положению о </w:t>
      </w:r>
      <w:r w:rsidRPr="00074E1C">
        <w:rPr>
          <w:rFonts w:ascii="Times New Roman" w:hAnsi="Times New Roman"/>
          <w:kern w:val="2"/>
          <w:sz w:val="28"/>
          <w:szCs w:val="28"/>
        </w:rPr>
        <w:t xml:space="preserve">порядке </w:t>
      </w:r>
      <w:r w:rsidRPr="00074E1C">
        <w:rPr>
          <w:rFonts w:ascii="Times New Roman" w:hAnsi="Times New Roman"/>
          <w:bCs/>
          <w:kern w:val="2"/>
          <w:sz w:val="28"/>
          <w:szCs w:val="28"/>
        </w:rPr>
        <w:t xml:space="preserve">использования бюджетных </w:t>
      </w:r>
    </w:p>
    <w:p w:rsidR="00074E1C" w:rsidRPr="00074E1C" w:rsidRDefault="00074E1C" w:rsidP="00074E1C">
      <w:pPr>
        <w:widowControl w:val="0"/>
        <w:autoSpaceDE w:val="0"/>
        <w:autoSpaceDN w:val="0"/>
        <w:adjustRightInd w:val="0"/>
        <w:ind w:firstLine="0"/>
        <w:jc w:val="right"/>
        <w:rPr>
          <w:rFonts w:ascii="Times New Roman" w:hAnsi="Times New Roman"/>
          <w:i/>
          <w:kern w:val="2"/>
          <w:sz w:val="28"/>
          <w:szCs w:val="28"/>
        </w:rPr>
      </w:pPr>
      <w:r w:rsidRPr="00074E1C">
        <w:rPr>
          <w:rFonts w:ascii="Times New Roman" w:hAnsi="Times New Roman"/>
          <w:bCs/>
          <w:kern w:val="2"/>
          <w:sz w:val="28"/>
          <w:szCs w:val="28"/>
        </w:rPr>
        <w:t>ассигнований резервного фонда администрации</w:t>
      </w:r>
      <w:r w:rsidRPr="00074E1C">
        <w:rPr>
          <w:rFonts w:ascii="Times New Roman" w:hAnsi="Times New Roman"/>
          <w:i/>
          <w:kern w:val="2"/>
          <w:sz w:val="28"/>
          <w:szCs w:val="28"/>
        </w:rPr>
        <w:t xml:space="preserve"> </w:t>
      </w:r>
    </w:p>
    <w:p w:rsidR="00074E1C" w:rsidRPr="00074E1C" w:rsidRDefault="00074E1C" w:rsidP="00074E1C">
      <w:pPr>
        <w:autoSpaceDE w:val="0"/>
        <w:autoSpaceDN w:val="0"/>
        <w:adjustRightInd w:val="0"/>
        <w:ind w:firstLine="709"/>
        <w:jc w:val="right"/>
        <w:rPr>
          <w:rFonts w:ascii="Times New Roman" w:hAnsi="Times New Roman"/>
          <w:kern w:val="2"/>
          <w:sz w:val="28"/>
          <w:szCs w:val="28"/>
        </w:rPr>
      </w:pPr>
      <w:r w:rsidRPr="00074E1C">
        <w:rPr>
          <w:rFonts w:ascii="Times New Roman" w:hAnsi="Times New Roman"/>
          <w:kern w:val="2"/>
          <w:sz w:val="28"/>
          <w:szCs w:val="28"/>
        </w:rPr>
        <w:t xml:space="preserve">                Фрунзенского сельсовета Алейского района</w:t>
      </w:r>
    </w:p>
    <w:p w:rsidR="00074E1C" w:rsidRPr="00074E1C" w:rsidRDefault="00074E1C" w:rsidP="00074E1C">
      <w:pPr>
        <w:autoSpaceDE w:val="0"/>
        <w:autoSpaceDN w:val="0"/>
        <w:adjustRightInd w:val="0"/>
        <w:ind w:firstLine="709"/>
        <w:jc w:val="right"/>
        <w:rPr>
          <w:rFonts w:ascii="Times New Roman" w:hAnsi="Times New Roman"/>
          <w:bCs/>
          <w:kern w:val="2"/>
          <w:sz w:val="28"/>
          <w:szCs w:val="28"/>
        </w:rPr>
      </w:pPr>
      <w:r w:rsidRPr="00074E1C">
        <w:rPr>
          <w:rFonts w:ascii="Times New Roman" w:hAnsi="Times New Roman"/>
          <w:kern w:val="2"/>
          <w:sz w:val="28"/>
          <w:szCs w:val="28"/>
        </w:rPr>
        <w:t xml:space="preserve"> Алтайского края</w:t>
      </w:r>
    </w:p>
    <w:p w:rsidR="00074E1C" w:rsidRPr="00074E1C" w:rsidRDefault="00074E1C" w:rsidP="00074E1C">
      <w:pPr>
        <w:widowControl w:val="0"/>
        <w:autoSpaceDE w:val="0"/>
        <w:autoSpaceDN w:val="0"/>
        <w:adjustRightInd w:val="0"/>
        <w:ind w:firstLine="0"/>
        <w:jc w:val="right"/>
        <w:rPr>
          <w:rFonts w:ascii="Times New Roman" w:hAnsi="Times New Roman"/>
          <w:i/>
          <w:kern w:val="2"/>
          <w:sz w:val="28"/>
          <w:szCs w:val="28"/>
        </w:rPr>
      </w:pPr>
    </w:p>
    <w:p w:rsidR="00074E1C" w:rsidRPr="00074E1C" w:rsidRDefault="00074E1C" w:rsidP="00074E1C">
      <w:pPr>
        <w:widowControl w:val="0"/>
        <w:autoSpaceDE w:val="0"/>
        <w:autoSpaceDN w:val="0"/>
        <w:adjustRightInd w:val="0"/>
        <w:ind w:firstLine="0"/>
        <w:jc w:val="center"/>
        <w:rPr>
          <w:rFonts w:ascii="Times New Roman" w:hAnsi="Times New Roman"/>
          <w:sz w:val="28"/>
          <w:szCs w:val="28"/>
        </w:rPr>
      </w:pPr>
      <w:bookmarkStart w:id="1" w:name="Par123"/>
      <w:bookmarkEnd w:id="1"/>
    </w:p>
    <w:p w:rsidR="00074E1C" w:rsidRPr="00074E1C" w:rsidRDefault="00074E1C" w:rsidP="00074E1C">
      <w:pPr>
        <w:autoSpaceDE w:val="0"/>
        <w:autoSpaceDN w:val="0"/>
        <w:adjustRightInd w:val="0"/>
        <w:ind w:firstLine="0"/>
        <w:jc w:val="center"/>
        <w:rPr>
          <w:rFonts w:ascii="Times New Roman" w:hAnsi="Times New Roman"/>
          <w:sz w:val="28"/>
          <w:szCs w:val="28"/>
        </w:rPr>
      </w:pPr>
      <w:r w:rsidRPr="00074E1C">
        <w:rPr>
          <w:rFonts w:ascii="Times New Roman" w:hAnsi="Times New Roman"/>
          <w:sz w:val="28"/>
          <w:szCs w:val="28"/>
        </w:rPr>
        <w:t>ОТЧЕТ</w:t>
      </w:r>
    </w:p>
    <w:p w:rsidR="00074E1C" w:rsidRPr="00074E1C" w:rsidRDefault="00074E1C" w:rsidP="00074E1C">
      <w:pPr>
        <w:autoSpaceDE w:val="0"/>
        <w:autoSpaceDN w:val="0"/>
        <w:adjustRightInd w:val="0"/>
        <w:ind w:firstLine="0"/>
        <w:jc w:val="center"/>
        <w:rPr>
          <w:rFonts w:ascii="Times New Roman" w:hAnsi="Times New Roman"/>
          <w:sz w:val="28"/>
          <w:szCs w:val="28"/>
        </w:rPr>
      </w:pPr>
      <w:r w:rsidRPr="00074E1C">
        <w:rPr>
          <w:rFonts w:ascii="Times New Roman" w:hAnsi="Times New Roman"/>
          <w:sz w:val="28"/>
          <w:szCs w:val="28"/>
        </w:rPr>
        <w:t xml:space="preserve">получателя бюджетных ассигнований резервного фонда об использовании бюджетных ассигнований резервного фонда.  </w:t>
      </w:r>
    </w:p>
    <w:p w:rsidR="00074E1C" w:rsidRPr="00074E1C" w:rsidRDefault="00074E1C" w:rsidP="00074E1C">
      <w:pPr>
        <w:autoSpaceDE w:val="0"/>
        <w:autoSpaceDN w:val="0"/>
        <w:adjustRightInd w:val="0"/>
        <w:ind w:firstLine="0"/>
        <w:jc w:val="center"/>
        <w:rPr>
          <w:rFonts w:ascii="Times New Roman" w:hAnsi="Times New Roman"/>
          <w:sz w:val="28"/>
          <w:szCs w:val="28"/>
        </w:rPr>
      </w:pPr>
      <w:r w:rsidRPr="00074E1C">
        <w:rPr>
          <w:rFonts w:ascii="Times New Roman" w:hAnsi="Times New Roman"/>
          <w:sz w:val="28"/>
          <w:szCs w:val="28"/>
        </w:rPr>
        <w:t xml:space="preserve"> ____________________________________________________________</w:t>
      </w:r>
    </w:p>
    <w:p w:rsidR="00074E1C" w:rsidRPr="00074E1C" w:rsidRDefault="00074E1C" w:rsidP="00074E1C">
      <w:pPr>
        <w:autoSpaceDE w:val="0"/>
        <w:autoSpaceDN w:val="0"/>
        <w:adjustRightInd w:val="0"/>
        <w:ind w:firstLine="0"/>
        <w:jc w:val="center"/>
        <w:rPr>
          <w:rFonts w:ascii="Times New Roman" w:hAnsi="Times New Roman"/>
        </w:rPr>
      </w:pPr>
      <w:r w:rsidRPr="00074E1C">
        <w:rPr>
          <w:rFonts w:ascii="Times New Roman" w:hAnsi="Times New Roman"/>
        </w:rPr>
        <w:t>(наименование получателя бюджетных средств)</w:t>
      </w:r>
    </w:p>
    <w:p w:rsidR="00074E1C" w:rsidRPr="00074E1C" w:rsidRDefault="00074E1C" w:rsidP="00074E1C">
      <w:pPr>
        <w:autoSpaceDE w:val="0"/>
        <w:autoSpaceDN w:val="0"/>
        <w:adjustRightInd w:val="0"/>
        <w:ind w:firstLine="0"/>
        <w:jc w:val="center"/>
        <w:rPr>
          <w:rFonts w:ascii="Times New Roman" w:hAnsi="Times New Roman"/>
          <w:sz w:val="28"/>
          <w:szCs w:val="28"/>
        </w:rPr>
      </w:pPr>
      <w:r w:rsidRPr="00074E1C">
        <w:rPr>
          <w:rFonts w:ascii="Times New Roman" w:hAnsi="Times New Roman"/>
          <w:sz w:val="28"/>
          <w:szCs w:val="28"/>
        </w:rPr>
        <w:t>по состоянию на ________________ 20___ г.</w:t>
      </w:r>
    </w:p>
    <w:p w:rsidR="00074E1C" w:rsidRPr="00074E1C" w:rsidRDefault="00074E1C" w:rsidP="00074E1C">
      <w:pPr>
        <w:autoSpaceDE w:val="0"/>
        <w:autoSpaceDN w:val="0"/>
        <w:adjustRightInd w:val="0"/>
        <w:ind w:firstLine="0"/>
        <w:rPr>
          <w:rFonts w:ascii="Times New Roman" w:hAnsi="Times New Roman"/>
          <w:sz w:val="28"/>
          <w:szCs w:val="28"/>
        </w:rPr>
      </w:pPr>
    </w:p>
    <w:p w:rsidR="00074E1C" w:rsidRPr="00074E1C" w:rsidRDefault="00074E1C" w:rsidP="00074E1C">
      <w:pPr>
        <w:autoSpaceDE w:val="0"/>
        <w:autoSpaceDN w:val="0"/>
        <w:adjustRightInd w:val="0"/>
        <w:ind w:firstLine="0"/>
        <w:jc w:val="right"/>
        <w:rPr>
          <w:rFonts w:ascii="Times New Roman" w:hAnsi="Times New Roman"/>
          <w:sz w:val="22"/>
          <w:szCs w:val="22"/>
        </w:rPr>
      </w:pPr>
      <w:r w:rsidRPr="00074E1C">
        <w:rPr>
          <w:rFonts w:ascii="Times New Roman" w:hAnsi="Times New Roman"/>
          <w:sz w:val="22"/>
          <w:szCs w:val="22"/>
        </w:rPr>
        <w:t xml:space="preserve">  руб.</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531"/>
        <w:gridCol w:w="1134"/>
        <w:gridCol w:w="1700"/>
        <w:gridCol w:w="850"/>
        <w:gridCol w:w="1561"/>
        <w:gridCol w:w="708"/>
        <w:gridCol w:w="993"/>
        <w:gridCol w:w="708"/>
      </w:tblGrid>
      <w:tr w:rsidR="00074E1C" w:rsidRPr="00074E1C" w:rsidTr="00074E1C">
        <w:tc>
          <w:tcPr>
            <w:tcW w:w="454" w:type="dxa"/>
            <w:vMerge w:val="restart"/>
            <w:tcBorders>
              <w:top w:val="single" w:sz="4" w:space="0" w:color="auto"/>
              <w:left w:val="single" w:sz="4" w:space="0" w:color="auto"/>
              <w:bottom w:val="single" w:sz="4" w:space="0" w:color="auto"/>
              <w:right w:val="single" w:sz="4" w:space="0" w:color="auto"/>
            </w:tcBorders>
            <w:vAlign w:val="center"/>
          </w:tcPr>
          <w:p w:rsidR="00074E1C" w:rsidRPr="00074E1C" w:rsidRDefault="00074E1C" w:rsidP="00074E1C">
            <w:pPr>
              <w:autoSpaceDE w:val="0"/>
              <w:autoSpaceDN w:val="0"/>
              <w:adjustRightInd w:val="0"/>
              <w:ind w:firstLine="0"/>
              <w:jc w:val="center"/>
              <w:rPr>
                <w:rFonts w:ascii="Times New Roman" w:hAnsi="Times New Roman"/>
              </w:rPr>
            </w:pPr>
            <w:r w:rsidRPr="00074E1C">
              <w:rPr>
                <w:rFonts w:ascii="Times New Roman" w:hAnsi="Times New Roman"/>
                <w:sz w:val="22"/>
                <w:szCs w:val="22"/>
              </w:rPr>
              <w:t>N п/п</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74E1C" w:rsidRPr="00074E1C" w:rsidRDefault="00074E1C" w:rsidP="00074E1C">
            <w:pPr>
              <w:autoSpaceDE w:val="0"/>
              <w:autoSpaceDN w:val="0"/>
              <w:adjustRightInd w:val="0"/>
              <w:ind w:firstLine="0"/>
              <w:jc w:val="center"/>
              <w:rPr>
                <w:rFonts w:ascii="Times New Roman" w:hAnsi="Times New Roman"/>
              </w:rPr>
            </w:pPr>
            <w:r w:rsidRPr="00074E1C">
              <w:rPr>
                <w:rFonts w:ascii="Times New Roman" w:hAnsi="Times New Roman"/>
                <w:sz w:val="22"/>
                <w:szCs w:val="22"/>
              </w:rPr>
              <w:t>Основание выделения средств (№ и дата распоряжения о выделении бюджетных ассигнований)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74E1C" w:rsidRPr="00074E1C" w:rsidRDefault="00074E1C" w:rsidP="00074E1C">
            <w:pPr>
              <w:autoSpaceDE w:val="0"/>
              <w:autoSpaceDN w:val="0"/>
              <w:adjustRightInd w:val="0"/>
              <w:ind w:firstLine="0"/>
              <w:jc w:val="center"/>
              <w:rPr>
                <w:rFonts w:ascii="Times New Roman" w:hAnsi="Times New Roman"/>
              </w:rPr>
            </w:pPr>
            <w:r w:rsidRPr="00074E1C">
              <w:rPr>
                <w:rFonts w:ascii="Times New Roman" w:hAnsi="Times New Roman"/>
                <w:sz w:val="22"/>
                <w:szCs w:val="22"/>
              </w:rPr>
              <w:t>Цель выделения</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074E1C" w:rsidRPr="00074E1C" w:rsidRDefault="00074E1C" w:rsidP="00074E1C">
            <w:pPr>
              <w:autoSpaceDE w:val="0"/>
              <w:autoSpaceDN w:val="0"/>
              <w:adjustRightInd w:val="0"/>
              <w:ind w:firstLine="0"/>
              <w:jc w:val="center"/>
              <w:rPr>
                <w:rFonts w:ascii="Times New Roman" w:hAnsi="Times New Roman"/>
              </w:rPr>
            </w:pPr>
            <w:r w:rsidRPr="00074E1C">
              <w:rPr>
                <w:rFonts w:ascii="Times New Roman" w:hAnsi="Times New Roman"/>
                <w:sz w:val="22"/>
                <w:szCs w:val="22"/>
              </w:rPr>
              <w:t>Сумма по основанию выделения средств</w:t>
            </w:r>
          </w:p>
        </w:tc>
        <w:tc>
          <w:tcPr>
            <w:tcW w:w="2411" w:type="dxa"/>
            <w:gridSpan w:val="2"/>
            <w:tcBorders>
              <w:top w:val="single" w:sz="4" w:space="0" w:color="auto"/>
              <w:left w:val="single" w:sz="4" w:space="0" w:color="auto"/>
              <w:bottom w:val="single" w:sz="4" w:space="0" w:color="auto"/>
              <w:right w:val="single" w:sz="4" w:space="0" w:color="auto"/>
            </w:tcBorders>
            <w:vAlign w:val="center"/>
          </w:tcPr>
          <w:p w:rsidR="00074E1C" w:rsidRPr="00074E1C" w:rsidRDefault="00074E1C" w:rsidP="00074E1C">
            <w:pPr>
              <w:autoSpaceDE w:val="0"/>
              <w:autoSpaceDN w:val="0"/>
              <w:adjustRightInd w:val="0"/>
              <w:ind w:firstLine="0"/>
              <w:jc w:val="center"/>
              <w:rPr>
                <w:rFonts w:ascii="Times New Roman" w:hAnsi="Times New Roman"/>
              </w:rPr>
            </w:pPr>
            <w:r w:rsidRPr="00074E1C">
              <w:rPr>
                <w:rFonts w:ascii="Times New Roman" w:hAnsi="Times New Roman"/>
                <w:sz w:val="22"/>
                <w:szCs w:val="22"/>
              </w:rPr>
              <w:t>Кассовый расход</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074E1C" w:rsidRPr="00074E1C" w:rsidRDefault="00074E1C" w:rsidP="00074E1C">
            <w:pPr>
              <w:autoSpaceDE w:val="0"/>
              <w:autoSpaceDN w:val="0"/>
              <w:adjustRightInd w:val="0"/>
              <w:ind w:firstLine="0"/>
              <w:jc w:val="center"/>
              <w:rPr>
                <w:rFonts w:ascii="Times New Roman" w:hAnsi="Times New Roman"/>
              </w:rPr>
            </w:pPr>
            <w:r w:rsidRPr="00074E1C">
              <w:rPr>
                <w:rFonts w:ascii="Times New Roman" w:hAnsi="Times New Roman"/>
                <w:sz w:val="22"/>
                <w:szCs w:val="22"/>
              </w:rPr>
              <w:t>№ и дата муниципального контракта, договора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074E1C" w:rsidRPr="00074E1C" w:rsidRDefault="00074E1C" w:rsidP="00074E1C">
            <w:pPr>
              <w:autoSpaceDE w:val="0"/>
              <w:autoSpaceDN w:val="0"/>
              <w:adjustRightInd w:val="0"/>
              <w:ind w:firstLine="0"/>
              <w:jc w:val="center"/>
              <w:rPr>
                <w:rFonts w:ascii="Times New Roman" w:hAnsi="Times New Roman"/>
              </w:rPr>
            </w:pPr>
            <w:r w:rsidRPr="00074E1C">
              <w:rPr>
                <w:rFonts w:ascii="Times New Roman" w:hAnsi="Times New Roman"/>
                <w:sz w:val="22"/>
                <w:szCs w:val="22"/>
              </w:rPr>
              <w:t>Остаток неиспользованных средств</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074E1C" w:rsidRPr="00074E1C" w:rsidRDefault="00074E1C" w:rsidP="00074E1C">
            <w:pPr>
              <w:autoSpaceDE w:val="0"/>
              <w:autoSpaceDN w:val="0"/>
              <w:adjustRightInd w:val="0"/>
              <w:ind w:firstLine="0"/>
              <w:jc w:val="center"/>
              <w:rPr>
                <w:rFonts w:ascii="Times New Roman" w:hAnsi="Times New Roman"/>
              </w:rPr>
            </w:pPr>
            <w:r w:rsidRPr="00074E1C">
              <w:rPr>
                <w:rFonts w:ascii="Times New Roman" w:hAnsi="Times New Roman"/>
                <w:sz w:val="22"/>
                <w:szCs w:val="22"/>
              </w:rPr>
              <w:t xml:space="preserve">Примечание </w:t>
            </w:r>
            <w:hyperlink w:anchor="Par30" w:history="1">
              <w:r w:rsidRPr="00074E1C">
                <w:rPr>
                  <w:rFonts w:ascii="Times New Roman" w:hAnsi="Times New Roman"/>
                  <w:sz w:val="22"/>
                  <w:szCs w:val="22"/>
                </w:rPr>
                <w:t>&lt;*&gt;</w:t>
              </w:r>
            </w:hyperlink>
          </w:p>
        </w:tc>
      </w:tr>
      <w:tr w:rsidR="00074E1C" w:rsidRPr="00074E1C" w:rsidTr="00074E1C">
        <w:tc>
          <w:tcPr>
            <w:tcW w:w="454" w:type="dxa"/>
            <w:vMerge/>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jc w:val="right"/>
              <w:rPr>
                <w:rFonts w:ascii="Times New Roman" w:hAnsi="Times New Roman"/>
              </w:rPr>
            </w:pPr>
          </w:p>
        </w:tc>
        <w:tc>
          <w:tcPr>
            <w:tcW w:w="1531" w:type="dxa"/>
            <w:vMerge/>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jc w:val="right"/>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jc w:val="right"/>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jc w:val="righ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074E1C" w:rsidRPr="00074E1C" w:rsidRDefault="00074E1C" w:rsidP="00074E1C">
            <w:pPr>
              <w:autoSpaceDE w:val="0"/>
              <w:autoSpaceDN w:val="0"/>
              <w:adjustRightInd w:val="0"/>
              <w:ind w:firstLine="0"/>
              <w:jc w:val="center"/>
              <w:rPr>
                <w:rFonts w:ascii="Times New Roman" w:hAnsi="Times New Roman"/>
              </w:rPr>
            </w:pPr>
            <w:r w:rsidRPr="00074E1C">
              <w:rPr>
                <w:rFonts w:ascii="Times New Roman" w:hAnsi="Times New Roman"/>
                <w:sz w:val="22"/>
                <w:szCs w:val="22"/>
              </w:rPr>
              <w:t>Сумма</w:t>
            </w:r>
          </w:p>
        </w:tc>
        <w:tc>
          <w:tcPr>
            <w:tcW w:w="1561" w:type="dxa"/>
            <w:tcBorders>
              <w:top w:val="single" w:sz="4" w:space="0" w:color="auto"/>
              <w:left w:val="single" w:sz="4" w:space="0" w:color="auto"/>
              <w:bottom w:val="single" w:sz="4" w:space="0" w:color="auto"/>
              <w:right w:val="single" w:sz="4" w:space="0" w:color="auto"/>
            </w:tcBorders>
            <w:vAlign w:val="center"/>
          </w:tcPr>
          <w:p w:rsidR="00074E1C" w:rsidRPr="00074E1C" w:rsidRDefault="00074E1C" w:rsidP="00074E1C">
            <w:pPr>
              <w:autoSpaceDE w:val="0"/>
              <w:autoSpaceDN w:val="0"/>
              <w:adjustRightInd w:val="0"/>
              <w:ind w:firstLine="0"/>
              <w:jc w:val="center"/>
              <w:rPr>
                <w:rFonts w:ascii="Times New Roman" w:hAnsi="Times New Roman"/>
              </w:rPr>
            </w:pPr>
            <w:r w:rsidRPr="00074E1C">
              <w:rPr>
                <w:rFonts w:ascii="Times New Roman" w:hAnsi="Times New Roman"/>
                <w:sz w:val="22"/>
                <w:szCs w:val="22"/>
              </w:rPr>
              <w:t>№ и дата платежных поручений, подтверждающих осуществление расходов</w:t>
            </w:r>
          </w:p>
        </w:tc>
        <w:tc>
          <w:tcPr>
            <w:tcW w:w="708" w:type="dxa"/>
            <w:vMerge/>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jc w:val="center"/>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jc w:val="center"/>
              <w:rPr>
                <w:rFonts w:ascii="Times New Roman" w:hAnsi="Times New Roman"/>
              </w:rPr>
            </w:pPr>
          </w:p>
        </w:tc>
      </w:tr>
      <w:tr w:rsidR="00074E1C" w:rsidRPr="00074E1C" w:rsidTr="00074E1C">
        <w:tc>
          <w:tcPr>
            <w:tcW w:w="454"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r>
    </w:tbl>
    <w:p w:rsidR="00074E1C" w:rsidRPr="00074E1C" w:rsidRDefault="00074E1C" w:rsidP="00074E1C">
      <w:pPr>
        <w:autoSpaceDE w:val="0"/>
        <w:autoSpaceDN w:val="0"/>
        <w:adjustRightInd w:val="0"/>
        <w:ind w:firstLine="0"/>
        <w:rPr>
          <w:rFonts w:ascii="Times New Roman" w:hAnsi="Times New Roman"/>
          <w:sz w:val="28"/>
          <w:szCs w:val="28"/>
        </w:rPr>
      </w:pPr>
    </w:p>
    <w:p w:rsidR="00074E1C" w:rsidRPr="00074E1C" w:rsidRDefault="00074E1C" w:rsidP="00074E1C">
      <w:pPr>
        <w:autoSpaceDE w:val="0"/>
        <w:autoSpaceDN w:val="0"/>
        <w:adjustRightInd w:val="0"/>
        <w:ind w:firstLine="540"/>
        <w:rPr>
          <w:rFonts w:ascii="Times New Roman" w:hAnsi="Times New Roman"/>
          <w:sz w:val="22"/>
          <w:szCs w:val="22"/>
        </w:rPr>
      </w:pPr>
      <w:r w:rsidRPr="00074E1C">
        <w:rPr>
          <w:rFonts w:ascii="Times New Roman" w:hAnsi="Times New Roman"/>
          <w:sz w:val="22"/>
          <w:szCs w:val="22"/>
        </w:rPr>
        <w:t>--------------------------------</w:t>
      </w:r>
    </w:p>
    <w:p w:rsidR="00074E1C" w:rsidRPr="00074E1C" w:rsidRDefault="00074E1C" w:rsidP="00074E1C">
      <w:pPr>
        <w:autoSpaceDE w:val="0"/>
        <w:autoSpaceDN w:val="0"/>
        <w:adjustRightInd w:val="0"/>
        <w:spacing w:before="200"/>
        <w:ind w:firstLine="540"/>
        <w:rPr>
          <w:rFonts w:ascii="Times New Roman" w:hAnsi="Times New Roman"/>
        </w:rPr>
      </w:pPr>
      <w:bookmarkStart w:id="2" w:name="Par30"/>
      <w:bookmarkEnd w:id="2"/>
      <w:r w:rsidRPr="00074E1C">
        <w:rPr>
          <w:rFonts w:ascii="Times New Roman" w:hAnsi="Times New Roman"/>
        </w:rPr>
        <w:t>&lt;*&gt; В случае неполного расходования средств резервного фонда указывается причина, дата возврата неиспользованных средств и пр.</w:t>
      </w:r>
    </w:p>
    <w:p w:rsidR="00074E1C" w:rsidRPr="00074E1C" w:rsidRDefault="00074E1C" w:rsidP="00074E1C">
      <w:pPr>
        <w:autoSpaceDE w:val="0"/>
        <w:autoSpaceDN w:val="0"/>
        <w:adjustRightInd w:val="0"/>
        <w:ind w:firstLine="0"/>
        <w:jc w:val="left"/>
        <w:outlineLvl w:val="0"/>
        <w:rPr>
          <w:rFonts w:ascii="Times New Roman" w:hAnsi="Times New Roman"/>
          <w:b/>
          <w:bCs/>
        </w:rPr>
      </w:pPr>
      <w:r w:rsidRPr="00074E1C">
        <w:rPr>
          <w:rFonts w:ascii="Times New Roman" w:hAnsi="Times New Roman"/>
          <w:b/>
          <w:bCs/>
        </w:rPr>
        <w:t xml:space="preserve">         </w:t>
      </w:r>
    </w:p>
    <w:p w:rsidR="00074E1C" w:rsidRPr="00074E1C" w:rsidRDefault="00074E1C" w:rsidP="00074E1C">
      <w:pPr>
        <w:autoSpaceDE w:val="0"/>
        <w:autoSpaceDN w:val="0"/>
        <w:adjustRightInd w:val="0"/>
        <w:ind w:firstLine="0"/>
        <w:jc w:val="left"/>
        <w:outlineLvl w:val="0"/>
        <w:rPr>
          <w:rFonts w:ascii="Times New Roman" w:hAnsi="Times New Roman"/>
          <w:b/>
          <w:bCs/>
        </w:rPr>
      </w:pPr>
      <w:r w:rsidRPr="00074E1C">
        <w:rPr>
          <w:rFonts w:ascii="Times New Roman" w:hAnsi="Times New Roman"/>
          <w:b/>
          <w:bCs/>
        </w:rPr>
        <w:t xml:space="preserve">Руководитель получателя                                                               подпись/расшифровка </w:t>
      </w:r>
    </w:p>
    <w:p w:rsidR="00074E1C" w:rsidRPr="00074E1C" w:rsidRDefault="00074E1C" w:rsidP="00074E1C">
      <w:pPr>
        <w:autoSpaceDE w:val="0"/>
        <w:autoSpaceDN w:val="0"/>
        <w:adjustRightInd w:val="0"/>
        <w:ind w:firstLine="0"/>
        <w:jc w:val="left"/>
        <w:outlineLvl w:val="0"/>
        <w:rPr>
          <w:rFonts w:ascii="Times New Roman" w:hAnsi="Times New Roman"/>
          <w:b/>
          <w:bCs/>
        </w:rPr>
      </w:pPr>
      <w:r w:rsidRPr="00074E1C">
        <w:rPr>
          <w:rFonts w:ascii="Times New Roman" w:hAnsi="Times New Roman"/>
          <w:b/>
          <w:bCs/>
        </w:rPr>
        <w:t>средств резервного фонда</w:t>
      </w:r>
    </w:p>
    <w:p w:rsidR="00074E1C" w:rsidRPr="00074E1C" w:rsidRDefault="00074E1C" w:rsidP="00074E1C">
      <w:pPr>
        <w:autoSpaceDE w:val="0"/>
        <w:autoSpaceDN w:val="0"/>
        <w:adjustRightInd w:val="0"/>
        <w:ind w:firstLine="0"/>
        <w:jc w:val="left"/>
        <w:outlineLvl w:val="0"/>
        <w:rPr>
          <w:rFonts w:ascii="Times New Roman" w:hAnsi="Times New Roman"/>
          <w:b/>
          <w:bCs/>
        </w:rPr>
      </w:pPr>
    </w:p>
    <w:p w:rsidR="00074E1C" w:rsidRPr="00074E1C" w:rsidRDefault="00074E1C" w:rsidP="00074E1C">
      <w:pPr>
        <w:autoSpaceDE w:val="0"/>
        <w:autoSpaceDN w:val="0"/>
        <w:adjustRightInd w:val="0"/>
        <w:ind w:firstLine="0"/>
        <w:jc w:val="left"/>
        <w:outlineLvl w:val="0"/>
        <w:rPr>
          <w:rFonts w:ascii="Times New Roman" w:hAnsi="Times New Roman"/>
          <w:b/>
          <w:bCs/>
        </w:rPr>
      </w:pPr>
      <w:r w:rsidRPr="00074E1C">
        <w:rPr>
          <w:rFonts w:ascii="Times New Roman" w:hAnsi="Times New Roman"/>
          <w:b/>
          <w:bCs/>
        </w:rPr>
        <w:t xml:space="preserve">Руководитель главного распорядителя                                                 подпись/расшифровка </w:t>
      </w:r>
    </w:p>
    <w:p w:rsidR="00074E1C" w:rsidRPr="00074E1C" w:rsidRDefault="00074E1C" w:rsidP="00074E1C">
      <w:pPr>
        <w:autoSpaceDE w:val="0"/>
        <w:autoSpaceDN w:val="0"/>
        <w:adjustRightInd w:val="0"/>
        <w:ind w:firstLine="0"/>
        <w:jc w:val="left"/>
        <w:outlineLvl w:val="0"/>
        <w:rPr>
          <w:rFonts w:ascii="Times New Roman" w:hAnsi="Times New Roman"/>
          <w:b/>
          <w:bCs/>
        </w:rPr>
      </w:pPr>
      <w:r w:rsidRPr="00074E1C">
        <w:rPr>
          <w:rFonts w:ascii="Times New Roman" w:hAnsi="Times New Roman"/>
          <w:b/>
          <w:bCs/>
        </w:rPr>
        <w:t>средств местного бюджета</w:t>
      </w:r>
    </w:p>
    <w:p w:rsidR="00074E1C" w:rsidRPr="00074E1C" w:rsidRDefault="00074E1C" w:rsidP="00074E1C">
      <w:pPr>
        <w:autoSpaceDE w:val="0"/>
        <w:autoSpaceDN w:val="0"/>
        <w:adjustRightInd w:val="0"/>
        <w:ind w:firstLine="0"/>
        <w:jc w:val="left"/>
        <w:outlineLvl w:val="0"/>
        <w:rPr>
          <w:rFonts w:ascii="Times New Roman" w:hAnsi="Times New Roman"/>
          <w:b/>
          <w:bCs/>
        </w:rPr>
      </w:pPr>
    </w:p>
    <w:p w:rsidR="00074E1C" w:rsidRPr="00074E1C" w:rsidRDefault="00074E1C" w:rsidP="00074E1C">
      <w:pPr>
        <w:ind w:firstLine="0"/>
        <w:rPr>
          <w:rFonts w:ascii="Times New Roman" w:hAnsi="Times New Roman"/>
        </w:rPr>
      </w:pPr>
    </w:p>
    <w:p w:rsidR="00074E1C" w:rsidRPr="00074E1C" w:rsidRDefault="00074E1C" w:rsidP="00074E1C">
      <w:pPr>
        <w:ind w:firstLine="0"/>
        <w:rPr>
          <w:rFonts w:ascii="Times New Roman" w:hAnsi="Times New Roman"/>
        </w:rPr>
      </w:pPr>
    </w:p>
    <w:p w:rsidR="00074E1C" w:rsidRPr="00074E1C" w:rsidRDefault="00074E1C" w:rsidP="00074E1C">
      <w:pPr>
        <w:ind w:firstLine="0"/>
        <w:rPr>
          <w:rFonts w:ascii="Times New Roman" w:hAnsi="Times New Roman"/>
        </w:rPr>
      </w:pPr>
    </w:p>
    <w:p w:rsidR="00074E1C" w:rsidRPr="00074E1C" w:rsidRDefault="00074E1C" w:rsidP="00074E1C">
      <w:pPr>
        <w:ind w:firstLine="0"/>
        <w:rPr>
          <w:rFonts w:ascii="Times New Roman" w:hAnsi="Times New Roman"/>
        </w:rPr>
      </w:pPr>
    </w:p>
    <w:p w:rsidR="00074E1C" w:rsidRPr="00074E1C" w:rsidRDefault="00074E1C" w:rsidP="00074E1C">
      <w:pPr>
        <w:ind w:firstLine="0"/>
        <w:rPr>
          <w:rFonts w:ascii="Times New Roman" w:hAnsi="Times New Roman"/>
        </w:rPr>
      </w:pPr>
    </w:p>
    <w:p w:rsidR="00074E1C" w:rsidRPr="00074E1C" w:rsidRDefault="00074E1C" w:rsidP="00074E1C">
      <w:pPr>
        <w:ind w:firstLine="0"/>
        <w:rPr>
          <w:rFonts w:ascii="Times New Roman" w:hAnsi="Times New Roman"/>
        </w:rPr>
      </w:pPr>
    </w:p>
    <w:p w:rsidR="00074E1C" w:rsidRPr="00074E1C" w:rsidRDefault="00074E1C" w:rsidP="00074E1C">
      <w:pPr>
        <w:ind w:firstLine="0"/>
        <w:rPr>
          <w:rFonts w:ascii="Times New Roman" w:hAnsi="Times New Roman"/>
        </w:rPr>
      </w:pPr>
    </w:p>
    <w:p w:rsidR="00074E1C" w:rsidRPr="00074E1C" w:rsidRDefault="00074E1C" w:rsidP="00074E1C">
      <w:pPr>
        <w:ind w:firstLine="0"/>
        <w:rPr>
          <w:rFonts w:ascii="Times New Roman" w:hAnsi="Times New Roman"/>
        </w:rPr>
      </w:pPr>
    </w:p>
    <w:p w:rsidR="00074E1C" w:rsidRPr="00074E1C" w:rsidRDefault="00074E1C" w:rsidP="00074E1C">
      <w:pPr>
        <w:ind w:firstLine="0"/>
        <w:rPr>
          <w:rFonts w:ascii="Times New Roman" w:hAnsi="Times New Roman"/>
        </w:rPr>
      </w:pPr>
      <w:r w:rsidRPr="00074E1C">
        <w:rPr>
          <w:rFonts w:ascii="Times New Roman" w:hAnsi="Times New Roman"/>
        </w:rPr>
        <w:t xml:space="preserve">Исполнитель (ФИО) </w:t>
      </w:r>
    </w:p>
    <w:p w:rsidR="00074E1C" w:rsidRPr="00074E1C" w:rsidRDefault="00074E1C" w:rsidP="00074E1C">
      <w:pPr>
        <w:ind w:firstLine="0"/>
        <w:rPr>
          <w:rFonts w:ascii="Times New Roman" w:hAnsi="Times New Roman"/>
        </w:rPr>
        <w:sectPr w:rsidR="00074E1C" w:rsidRPr="00074E1C" w:rsidSect="00074E1C">
          <w:pgSz w:w="11906" w:h="16838"/>
          <w:pgMar w:top="1134" w:right="850" w:bottom="1134" w:left="1701" w:header="708" w:footer="708" w:gutter="0"/>
          <w:pgNumType w:start="1"/>
          <w:cols w:space="708"/>
          <w:titlePg/>
          <w:docGrid w:linePitch="360"/>
        </w:sectPr>
      </w:pPr>
      <w:r w:rsidRPr="00074E1C">
        <w:rPr>
          <w:rFonts w:ascii="Times New Roman" w:hAnsi="Times New Roman"/>
        </w:rPr>
        <w:t>тел.</w:t>
      </w:r>
    </w:p>
    <w:p w:rsidR="00074E1C" w:rsidRPr="00074E1C" w:rsidRDefault="00074E1C" w:rsidP="00074E1C">
      <w:pPr>
        <w:ind w:firstLine="0"/>
        <w:jc w:val="right"/>
        <w:rPr>
          <w:rFonts w:ascii="Times New Roman" w:hAnsi="Times New Roman"/>
          <w:sz w:val="28"/>
          <w:szCs w:val="28"/>
        </w:rPr>
      </w:pPr>
      <w:r w:rsidRPr="00074E1C">
        <w:rPr>
          <w:rFonts w:ascii="Times New Roman" w:hAnsi="Times New Roman"/>
          <w:sz w:val="20"/>
          <w:szCs w:val="20"/>
        </w:rPr>
        <w:lastRenderedPageBreak/>
        <w:t xml:space="preserve">                                                                                                                                                </w:t>
      </w:r>
      <w:r w:rsidRPr="00074E1C">
        <w:rPr>
          <w:rFonts w:ascii="Times New Roman" w:hAnsi="Times New Roman"/>
          <w:sz w:val="28"/>
          <w:szCs w:val="28"/>
        </w:rPr>
        <w:t>Приложение 2</w:t>
      </w:r>
    </w:p>
    <w:p w:rsidR="00074E1C" w:rsidRPr="00074E1C" w:rsidRDefault="00074E1C" w:rsidP="00074E1C">
      <w:pPr>
        <w:widowControl w:val="0"/>
        <w:autoSpaceDE w:val="0"/>
        <w:autoSpaceDN w:val="0"/>
        <w:adjustRightInd w:val="0"/>
        <w:ind w:firstLine="0"/>
        <w:jc w:val="right"/>
        <w:rPr>
          <w:rFonts w:ascii="Times New Roman" w:hAnsi="Times New Roman"/>
          <w:bCs/>
          <w:kern w:val="2"/>
          <w:sz w:val="28"/>
          <w:szCs w:val="28"/>
        </w:rPr>
      </w:pPr>
      <w:r w:rsidRPr="00074E1C">
        <w:rPr>
          <w:rFonts w:ascii="Times New Roman" w:hAnsi="Times New Roman"/>
          <w:sz w:val="28"/>
          <w:szCs w:val="28"/>
        </w:rPr>
        <w:t xml:space="preserve">к Положению о </w:t>
      </w:r>
      <w:r w:rsidRPr="00074E1C">
        <w:rPr>
          <w:rFonts w:ascii="Times New Roman" w:hAnsi="Times New Roman"/>
          <w:kern w:val="2"/>
          <w:sz w:val="28"/>
          <w:szCs w:val="28"/>
        </w:rPr>
        <w:t xml:space="preserve">порядке </w:t>
      </w:r>
      <w:r w:rsidRPr="00074E1C">
        <w:rPr>
          <w:rFonts w:ascii="Times New Roman" w:hAnsi="Times New Roman"/>
          <w:bCs/>
          <w:kern w:val="2"/>
          <w:sz w:val="28"/>
          <w:szCs w:val="28"/>
        </w:rPr>
        <w:t xml:space="preserve">использования бюджетных </w:t>
      </w:r>
    </w:p>
    <w:p w:rsidR="00074E1C" w:rsidRPr="00074E1C" w:rsidRDefault="00074E1C" w:rsidP="00074E1C">
      <w:pPr>
        <w:widowControl w:val="0"/>
        <w:autoSpaceDE w:val="0"/>
        <w:autoSpaceDN w:val="0"/>
        <w:adjustRightInd w:val="0"/>
        <w:ind w:firstLine="0"/>
        <w:jc w:val="right"/>
        <w:rPr>
          <w:rFonts w:ascii="Times New Roman" w:hAnsi="Times New Roman"/>
          <w:i/>
          <w:kern w:val="2"/>
          <w:sz w:val="28"/>
          <w:szCs w:val="28"/>
        </w:rPr>
      </w:pPr>
      <w:r w:rsidRPr="00074E1C">
        <w:rPr>
          <w:rFonts w:ascii="Times New Roman" w:hAnsi="Times New Roman"/>
          <w:bCs/>
          <w:kern w:val="2"/>
          <w:sz w:val="28"/>
          <w:szCs w:val="28"/>
        </w:rPr>
        <w:t>ассигнований резервного фонда администрации</w:t>
      </w:r>
      <w:r w:rsidRPr="00074E1C">
        <w:rPr>
          <w:rFonts w:ascii="Times New Roman" w:hAnsi="Times New Roman"/>
          <w:i/>
          <w:kern w:val="2"/>
          <w:sz w:val="28"/>
          <w:szCs w:val="28"/>
        </w:rPr>
        <w:t xml:space="preserve"> </w:t>
      </w:r>
    </w:p>
    <w:p w:rsidR="00074E1C" w:rsidRPr="00074E1C" w:rsidRDefault="00074E1C" w:rsidP="00074E1C">
      <w:pPr>
        <w:autoSpaceDE w:val="0"/>
        <w:autoSpaceDN w:val="0"/>
        <w:adjustRightInd w:val="0"/>
        <w:ind w:firstLine="709"/>
        <w:jc w:val="right"/>
        <w:rPr>
          <w:rFonts w:ascii="Times New Roman" w:hAnsi="Times New Roman"/>
          <w:kern w:val="2"/>
          <w:sz w:val="28"/>
          <w:szCs w:val="28"/>
        </w:rPr>
      </w:pPr>
      <w:r w:rsidRPr="00074E1C">
        <w:rPr>
          <w:rFonts w:ascii="Times New Roman" w:hAnsi="Times New Roman"/>
          <w:kern w:val="2"/>
          <w:sz w:val="28"/>
          <w:szCs w:val="28"/>
        </w:rPr>
        <w:t>Фрунзенского сельсовета Алейского района</w:t>
      </w:r>
    </w:p>
    <w:p w:rsidR="00074E1C" w:rsidRPr="00074E1C" w:rsidRDefault="00074E1C" w:rsidP="00074E1C">
      <w:pPr>
        <w:autoSpaceDE w:val="0"/>
        <w:autoSpaceDN w:val="0"/>
        <w:adjustRightInd w:val="0"/>
        <w:ind w:firstLine="709"/>
        <w:jc w:val="right"/>
        <w:rPr>
          <w:rFonts w:ascii="Times New Roman" w:hAnsi="Times New Roman"/>
          <w:bCs/>
          <w:kern w:val="2"/>
          <w:sz w:val="28"/>
          <w:szCs w:val="28"/>
        </w:rPr>
      </w:pPr>
      <w:r w:rsidRPr="00074E1C">
        <w:rPr>
          <w:rFonts w:ascii="Times New Roman" w:hAnsi="Times New Roman"/>
          <w:kern w:val="2"/>
          <w:sz w:val="28"/>
          <w:szCs w:val="28"/>
        </w:rPr>
        <w:t xml:space="preserve"> Алтайского края</w:t>
      </w:r>
    </w:p>
    <w:p w:rsidR="00074E1C" w:rsidRPr="00074E1C" w:rsidRDefault="00074E1C" w:rsidP="00074E1C">
      <w:pPr>
        <w:widowControl w:val="0"/>
        <w:autoSpaceDE w:val="0"/>
        <w:autoSpaceDN w:val="0"/>
        <w:adjustRightInd w:val="0"/>
        <w:ind w:firstLine="0"/>
        <w:jc w:val="right"/>
        <w:rPr>
          <w:rFonts w:cs="Arial"/>
          <w:sz w:val="20"/>
          <w:szCs w:val="20"/>
        </w:rPr>
      </w:pPr>
    </w:p>
    <w:p w:rsidR="00074E1C" w:rsidRPr="00074E1C" w:rsidRDefault="00074E1C" w:rsidP="00074E1C">
      <w:pPr>
        <w:autoSpaceDE w:val="0"/>
        <w:autoSpaceDN w:val="0"/>
        <w:adjustRightInd w:val="0"/>
        <w:ind w:firstLine="0"/>
        <w:jc w:val="center"/>
        <w:rPr>
          <w:rFonts w:ascii="Times New Roman" w:hAnsi="Times New Roman"/>
          <w:sz w:val="28"/>
          <w:szCs w:val="28"/>
        </w:rPr>
      </w:pPr>
      <w:r w:rsidRPr="00074E1C">
        <w:rPr>
          <w:rFonts w:ascii="Times New Roman" w:hAnsi="Times New Roman"/>
          <w:sz w:val="28"/>
          <w:szCs w:val="28"/>
        </w:rPr>
        <w:t>ОТЧЕТ</w:t>
      </w:r>
    </w:p>
    <w:p w:rsidR="00074E1C" w:rsidRPr="00074E1C" w:rsidRDefault="00074E1C" w:rsidP="00074E1C">
      <w:pPr>
        <w:autoSpaceDE w:val="0"/>
        <w:autoSpaceDN w:val="0"/>
        <w:adjustRightInd w:val="0"/>
        <w:ind w:firstLine="0"/>
        <w:jc w:val="center"/>
        <w:rPr>
          <w:rFonts w:ascii="Times New Roman" w:hAnsi="Times New Roman"/>
          <w:sz w:val="28"/>
          <w:szCs w:val="28"/>
        </w:rPr>
      </w:pPr>
      <w:r w:rsidRPr="00074E1C">
        <w:rPr>
          <w:rFonts w:ascii="Times New Roman" w:hAnsi="Times New Roman"/>
          <w:sz w:val="28"/>
          <w:szCs w:val="28"/>
        </w:rPr>
        <w:t xml:space="preserve">об использовании бюджетных ассигнований резервного фонда  </w:t>
      </w:r>
    </w:p>
    <w:p w:rsidR="00074E1C" w:rsidRPr="00074E1C" w:rsidRDefault="00074E1C" w:rsidP="00074E1C">
      <w:pPr>
        <w:autoSpaceDE w:val="0"/>
        <w:autoSpaceDN w:val="0"/>
        <w:adjustRightInd w:val="0"/>
        <w:ind w:firstLine="0"/>
        <w:outlineLvl w:val="0"/>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710"/>
        <w:gridCol w:w="1304"/>
      </w:tblGrid>
      <w:tr w:rsidR="00074E1C" w:rsidRPr="00074E1C" w:rsidTr="00074E1C">
        <w:tc>
          <w:tcPr>
            <w:tcW w:w="7710" w:type="dxa"/>
            <w:tcBorders>
              <w:top w:val="single" w:sz="4" w:space="0" w:color="auto"/>
              <w:left w:val="single" w:sz="4" w:space="0" w:color="auto"/>
              <w:bottom w:val="single" w:sz="4" w:space="0" w:color="auto"/>
              <w:right w:val="single" w:sz="4" w:space="0" w:color="auto"/>
            </w:tcBorders>
            <w:vAlign w:val="center"/>
          </w:tcPr>
          <w:p w:rsidR="00074E1C" w:rsidRPr="00074E1C" w:rsidRDefault="00074E1C" w:rsidP="00074E1C">
            <w:pPr>
              <w:autoSpaceDE w:val="0"/>
              <w:autoSpaceDN w:val="0"/>
              <w:adjustRightInd w:val="0"/>
              <w:ind w:firstLine="0"/>
              <w:jc w:val="center"/>
              <w:rPr>
                <w:rFonts w:ascii="Times New Roman" w:hAnsi="Times New Roman"/>
              </w:rPr>
            </w:pPr>
            <w:r w:rsidRPr="00074E1C">
              <w:rPr>
                <w:rFonts w:ascii="Times New Roman" w:hAnsi="Times New Roman"/>
              </w:rPr>
              <w:t>Наименование</w:t>
            </w:r>
          </w:p>
        </w:tc>
        <w:tc>
          <w:tcPr>
            <w:tcW w:w="1304" w:type="dxa"/>
            <w:tcBorders>
              <w:top w:val="single" w:sz="4" w:space="0" w:color="auto"/>
              <w:left w:val="single" w:sz="4" w:space="0" w:color="auto"/>
              <w:bottom w:val="single" w:sz="4" w:space="0" w:color="auto"/>
              <w:right w:val="single" w:sz="4" w:space="0" w:color="auto"/>
            </w:tcBorders>
            <w:vAlign w:val="center"/>
          </w:tcPr>
          <w:p w:rsidR="00074E1C" w:rsidRPr="00074E1C" w:rsidRDefault="00074E1C" w:rsidP="00074E1C">
            <w:pPr>
              <w:autoSpaceDE w:val="0"/>
              <w:autoSpaceDN w:val="0"/>
              <w:adjustRightInd w:val="0"/>
              <w:ind w:firstLine="0"/>
              <w:jc w:val="center"/>
              <w:rPr>
                <w:rFonts w:ascii="Times New Roman" w:hAnsi="Times New Roman"/>
              </w:rPr>
            </w:pPr>
            <w:r w:rsidRPr="00074E1C">
              <w:rPr>
                <w:rFonts w:ascii="Times New Roman" w:hAnsi="Times New Roman"/>
              </w:rPr>
              <w:t>Сумма, тыс. рублей</w:t>
            </w:r>
          </w:p>
        </w:tc>
      </w:tr>
      <w:tr w:rsidR="00074E1C" w:rsidRPr="00074E1C" w:rsidTr="00074E1C">
        <w:tc>
          <w:tcPr>
            <w:tcW w:w="7710"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709"/>
              <w:rPr>
                <w:rFonts w:ascii="Times New Roman" w:hAnsi="Times New Roman"/>
                <w:bCs/>
                <w:kern w:val="2"/>
              </w:rPr>
            </w:pPr>
            <w:r w:rsidRPr="00074E1C">
              <w:rPr>
                <w:rFonts w:ascii="Times New Roman" w:hAnsi="Times New Roman"/>
              </w:rPr>
              <w:t>1. Размер бюджетных ассигнований резервного фонда администраци</w:t>
            </w:r>
            <w:r w:rsidRPr="00074E1C">
              <w:rPr>
                <w:rFonts w:ascii="Times New Roman" w:hAnsi="Times New Roman"/>
                <w:kern w:val="2"/>
                <w:sz w:val="28"/>
                <w:szCs w:val="28"/>
              </w:rPr>
              <w:t xml:space="preserve"> </w:t>
            </w:r>
            <w:r w:rsidRPr="00074E1C">
              <w:rPr>
                <w:rFonts w:ascii="Times New Roman" w:hAnsi="Times New Roman"/>
                <w:kern w:val="2"/>
              </w:rPr>
              <w:t>Фрунзенского сельсовета Алейского района Алтайского края</w:t>
            </w:r>
            <w:r w:rsidRPr="00074E1C">
              <w:rPr>
                <w:rFonts w:ascii="Times New Roman" w:hAnsi="Times New Roman"/>
              </w:rPr>
              <w:t>, установленный решением Собрания Депутатов Фрунзенского сельсовета Алейского айона Алтайского края</w:t>
            </w:r>
            <w:r w:rsidRPr="00074E1C">
              <w:rPr>
                <w:rFonts w:ascii="Times New Roman" w:hAnsi="Times New Roman"/>
                <w:color w:val="FF0000"/>
              </w:rPr>
              <w:t xml:space="preserve"> </w:t>
            </w:r>
            <w:r w:rsidRPr="00074E1C">
              <w:rPr>
                <w:rFonts w:ascii="Times New Roman" w:hAnsi="Times New Roman"/>
              </w:rPr>
              <w:t xml:space="preserve">о бюджете </w:t>
            </w:r>
            <w:r w:rsidRPr="00074E1C">
              <w:rPr>
                <w:rFonts w:ascii="Times New Roman" w:hAnsi="Times New Roman"/>
                <w:kern w:val="2"/>
              </w:rPr>
              <w:t>Фрунзенского сельсовета Алейского района Алтайского края</w:t>
            </w:r>
          </w:p>
          <w:p w:rsidR="00074E1C" w:rsidRPr="00074E1C" w:rsidRDefault="00074E1C" w:rsidP="00074E1C">
            <w:pPr>
              <w:autoSpaceDE w:val="0"/>
              <w:autoSpaceDN w:val="0"/>
              <w:adjustRightInd w:val="0"/>
              <w:ind w:firstLine="709"/>
              <w:rPr>
                <w:rFonts w:ascii="Times New Roman" w:hAnsi="Times New Roman"/>
                <w:bCs/>
                <w:kern w:val="2"/>
              </w:rPr>
            </w:pPr>
            <w:r w:rsidRPr="00074E1C">
              <w:rPr>
                <w:rFonts w:ascii="Times New Roman" w:hAnsi="Times New Roman"/>
              </w:rPr>
              <w:t xml:space="preserve"> </w:t>
            </w:r>
          </w:p>
        </w:tc>
        <w:tc>
          <w:tcPr>
            <w:tcW w:w="1304"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r>
      <w:tr w:rsidR="00074E1C" w:rsidRPr="00074E1C" w:rsidTr="00074E1C">
        <w:trPr>
          <w:trHeight w:val="950"/>
        </w:trPr>
        <w:tc>
          <w:tcPr>
            <w:tcW w:w="7710"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709"/>
              <w:rPr>
                <w:rFonts w:ascii="Times New Roman" w:hAnsi="Times New Roman"/>
                <w:bCs/>
                <w:kern w:val="2"/>
              </w:rPr>
            </w:pPr>
            <w:r w:rsidRPr="00074E1C">
              <w:rPr>
                <w:rFonts w:ascii="Times New Roman" w:hAnsi="Times New Roman"/>
              </w:rPr>
              <w:t>2. Распределенный размер бюджетных ассигнований резервного фонда администрации Фрунзенского</w:t>
            </w:r>
            <w:r w:rsidRPr="00074E1C">
              <w:rPr>
                <w:rFonts w:ascii="Times New Roman" w:hAnsi="Times New Roman"/>
                <w:kern w:val="2"/>
              </w:rPr>
              <w:t xml:space="preserve"> сельсовета Алейского района Алтайского края</w:t>
            </w:r>
          </w:p>
          <w:p w:rsidR="00074E1C" w:rsidRPr="00074E1C" w:rsidRDefault="00074E1C" w:rsidP="00074E1C">
            <w:pPr>
              <w:autoSpaceDE w:val="0"/>
              <w:autoSpaceDN w:val="0"/>
              <w:adjustRightInd w:val="0"/>
              <w:ind w:firstLine="0"/>
              <w:rPr>
                <w:rFonts w:ascii="Times New Roman" w:hAnsi="Times New Roman"/>
              </w:rPr>
            </w:pPr>
            <w:r w:rsidRPr="00074E1C">
              <w:rPr>
                <w:rFonts w:ascii="Times New Roman" w:hAnsi="Times New Roman"/>
              </w:rPr>
              <w:t xml:space="preserve"> на отчетную дату, всего</w:t>
            </w:r>
          </w:p>
        </w:tc>
        <w:tc>
          <w:tcPr>
            <w:tcW w:w="1304"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r>
      <w:tr w:rsidR="00074E1C" w:rsidRPr="00074E1C" w:rsidTr="00074E1C">
        <w:tc>
          <w:tcPr>
            <w:tcW w:w="9014" w:type="dxa"/>
            <w:gridSpan w:val="2"/>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r w:rsidRPr="00074E1C">
              <w:rPr>
                <w:rFonts w:ascii="Times New Roman" w:hAnsi="Times New Roman"/>
              </w:rPr>
              <w:t>в том числе:</w:t>
            </w:r>
          </w:p>
        </w:tc>
      </w:tr>
      <w:tr w:rsidR="00074E1C" w:rsidRPr="00074E1C" w:rsidTr="00074E1C">
        <w:tc>
          <w:tcPr>
            <w:tcW w:w="7710"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r w:rsidRPr="00074E1C">
              <w:rPr>
                <w:rFonts w:ascii="Times New Roman" w:hAnsi="Times New Roman"/>
              </w:rPr>
              <w:t>2.1. На проведение аварийно-восстановительных работ</w:t>
            </w:r>
          </w:p>
        </w:tc>
        <w:tc>
          <w:tcPr>
            <w:tcW w:w="1304"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r>
      <w:tr w:rsidR="00074E1C" w:rsidRPr="00074E1C" w:rsidTr="00074E1C">
        <w:trPr>
          <w:trHeight w:val="1068"/>
        </w:trPr>
        <w:tc>
          <w:tcPr>
            <w:tcW w:w="7710"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709"/>
              <w:rPr>
                <w:rFonts w:ascii="Times New Roman" w:hAnsi="Times New Roman"/>
                <w:bCs/>
                <w:kern w:val="2"/>
              </w:rPr>
            </w:pPr>
            <w:r w:rsidRPr="00074E1C">
              <w:rPr>
                <w:rFonts w:ascii="Times New Roman" w:hAnsi="Times New Roman"/>
              </w:rPr>
              <w:t xml:space="preserve">2.2. Проведение иных мероприятий, связанных с ликвидацией последствий стихийных бедствий и других чрезвычайных ситуаций на территории </w:t>
            </w:r>
            <w:r w:rsidRPr="00074E1C">
              <w:rPr>
                <w:rFonts w:ascii="Times New Roman" w:hAnsi="Times New Roman"/>
                <w:kern w:val="2"/>
              </w:rPr>
              <w:t>Фрунзенского сельсовета Алейского района Алтайского края</w:t>
            </w:r>
          </w:p>
          <w:p w:rsidR="00074E1C" w:rsidRPr="00074E1C" w:rsidRDefault="00074E1C" w:rsidP="00074E1C">
            <w:pPr>
              <w:autoSpaceDE w:val="0"/>
              <w:autoSpaceDN w:val="0"/>
              <w:adjustRightInd w:val="0"/>
              <w:ind w:firstLine="0"/>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r>
      <w:tr w:rsidR="00074E1C" w:rsidRPr="00074E1C" w:rsidTr="00074E1C">
        <w:tc>
          <w:tcPr>
            <w:tcW w:w="7710"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709"/>
              <w:rPr>
                <w:rFonts w:ascii="Times New Roman" w:hAnsi="Times New Roman"/>
                <w:bCs/>
                <w:kern w:val="2"/>
              </w:rPr>
            </w:pPr>
            <w:r w:rsidRPr="00074E1C">
              <w:rPr>
                <w:rFonts w:ascii="Times New Roman" w:hAnsi="Times New Roman"/>
              </w:rPr>
              <w:t xml:space="preserve">3. Фактическое использование бюджетных ассигнований резервного фонда администрации </w:t>
            </w:r>
            <w:r w:rsidRPr="00074E1C">
              <w:rPr>
                <w:rFonts w:ascii="Times New Roman" w:hAnsi="Times New Roman"/>
                <w:kern w:val="2"/>
              </w:rPr>
              <w:t>Фрунзенского сельсовета Алейского района Алтайского края</w:t>
            </w:r>
          </w:p>
          <w:p w:rsidR="00074E1C" w:rsidRPr="00074E1C" w:rsidRDefault="00074E1C" w:rsidP="00074E1C">
            <w:pPr>
              <w:autoSpaceDE w:val="0"/>
              <w:autoSpaceDN w:val="0"/>
              <w:adjustRightInd w:val="0"/>
              <w:ind w:firstLine="0"/>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r>
      <w:tr w:rsidR="00074E1C" w:rsidRPr="00074E1C" w:rsidTr="00074E1C">
        <w:trPr>
          <w:trHeight w:val="187"/>
        </w:trPr>
        <w:tc>
          <w:tcPr>
            <w:tcW w:w="7710"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709"/>
              <w:rPr>
                <w:rFonts w:ascii="Times New Roman" w:hAnsi="Times New Roman"/>
                <w:bCs/>
                <w:kern w:val="2"/>
              </w:rPr>
            </w:pPr>
            <w:r w:rsidRPr="00074E1C">
              <w:rPr>
                <w:rFonts w:ascii="Times New Roman" w:hAnsi="Times New Roman"/>
              </w:rPr>
              <w:t xml:space="preserve">4. Возвращено неиспользованных бюджетных ассигнований резервного фонда администрации </w:t>
            </w:r>
            <w:r w:rsidRPr="00074E1C">
              <w:rPr>
                <w:rFonts w:ascii="Times New Roman" w:hAnsi="Times New Roman"/>
                <w:kern w:val="2"/>
              </w:rPr>
              <w:t>Фрунзенского сельсовета Алейского района Алтайского края</w:t>
            </w:r>
          </w:p>
          <w:p w:rsidR="00074E1C" w:rsidRPr="00074E1C" w:rsidRDefault="00074E1C" w:rsidP="00074E1C">
            <w:pPr>
              <w:autoSpaceDE w:val="0"/>
              <w:autoSpaceDN w:val="0"/>
              <w:adjustRightInd w:val="0"/>
              <w:ind w:firstLine="0"/>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r>
      <w:tr w:rsidR="00074E1C" w:rsidRPr="00074E1C" w:rsidTr="00074E1C">
        <w:trPr>
          <w:trHeight w:val="790"/>
        </w:trPr>
        <w:tc>
          <w:tcPr>
            <w:tcW w:w="7710"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709"/>
              <w:rPr>
                <w:rFonts w:ascii="Times New Roman" w:hAnsi="Times New Roman"/>
                <w:bCs/>
                <w:kern w:val="2"/>
              </w:rPr>
            </w:pPr>
            <w:r w:rsidRPr="00074E1C">
              <w:rPr>
                <w:rFonts w:ascii="Times New Roman" w:hAnsi="Times New Roman"/>
              </w:rPr>
              <w:t>5. Нераспределенный остаток бюджетных ассигнований резервного фонда администрации Фрунзенского</w:t>
            </w:r>
            <w:r w:rsidRPr="00074E1C">
              <w:rPr>
                <w:rFonts w:ascii="Times New Roman" w:hAnsi="Times New Roman"/>
                <w:kern w:val="2"/>
              </w:rPr>
              <w:t xml:space="preserve"> сельсовета Алейского района Алтайского края</w:t>
            </w:r>
          </w:p>
          <w:p w:rsidR="00074E1C" w:rsidRPr="00074E1C" w:rsidRDefault="00074E1C" w:rsidP="00074E1C">
            <w:pPr>
              <w:autoSpaceDE w:val="0"/>
              <w:autoSpaceDN w:val="0"/>
              <w:adjustRightInd w:val="0"/>
              <w:ind w:firstLine="0"/>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rsidR="00074E1C" w:rsidRPr="00074E1C" w:rsidRDefault="00074E1C" w:rsidP="00074E1C">
            <w:pPr>
              <w:autoSpaceDE w:val="0"/>
              <w:autoSpaceDN w:val="0"/>
              <w:adjustRightInd w:val="0"/>
              <w:ind w:firstLine="0"/>
              <w:rPr>
                <w:rFonts w:ascii="Times New Roman" w:hAnsi="Times New Roman"/>
              </w:rPr>
            </w:pPr>
          </w:p>
        </w:tc>
      </w:tr>
    </w:tbl>
    <w:p w:rsidR="00074E1C" w:rsidRPr="00074E1C" w:rsidRDefault="00074E1C" w:rsidP="00074E1C">
      <w:pPr>
        <w:widowControl w:val="0"/>
        <w:autoSpaceDE w:val="0"/>
        <w:autoSpaceDN w:val="0"/>
        <w:adjustRightInd w:val="0"/>
        <w:ind w:firstLine="0"/>
        <w:jc w:val="center"/>
        <w:rPr>
          <w:rFonts w:ascii="Times New Roman" w:hAnsi="Times New Roman"/>
          <w:b/>
        </w:rPr>
      </w:pPr>
    </w:p>
    <w:p w:rsidR="00074E1C" w:rsidRPr="00074E1C" w:rsidRDefault="00074E1C" w:rsidP="00074E1C">
      <w:pPr>
        <w:widowControl w:val="0"/>
        <w:autoSpaceDE w:val="0"/>
        <w:autoSpaceDN w:val="0"/>
        <w:adjustRightInd w:val="0"/>
        <w:ind w:firstLine="0"/>
        <w:rPr>
          <w:rFonts w:ascii="Times New Roman" w:hAnsi="Times New Roman"/>
        </w:rPr>
      </w:pPr>
      <w:r w:rsidRPr="00074E1C">
        <w:rPr>
          <w:rFonts w:ascii="Times New Roman" w:hAnsi="Times New Roman"/>
        </w:rPr>
        <w:t xml:space="preserve">Руководитель финансового органа </w:t>
      </w:r>
    </w:p>
    <w:p w:rsidR="00074E1C" w:rsidRPr="00074E1C" w:rsidRDefault="00074E1C" w:rsidP="00074E1C">
      <w:pPr>
        <w:autoSpaceDE w:val="0"/>
        <w:autoSpaceDN w:val="0"/>
        <w:adjustRightInd w:val="0"/>
        <w:ind w:firstLine="0"/>
        <w:jc w:val="left"/>
        <w:rPr>
          <w:rFonts w:ascii="Times New Roman" w:hAnsi="Times New Roman"/>
          <w:kern w:val="2"/>
        </w:rPr>
      </w:pPr>
      <w:r w:rsidRPr="00074E1C">
        <w:rPr>
          <w:rFonts w:ascii="Times New Roman" w:hAnsi="Times New Roman"/>
        </w:rPr>
        <w:t xml:space="preserve">администрации </w:t>
      </w:r>
      <w:r w:rsidRPr="00074E1C">
        <w:rPr>
          <w:rFonts w:ascii="Times New Roman" w:hAnsi="Times New Roman"/>
          <w:kern w:val="2"/>
        </w:rPr>
        <w:t>Фрунзенского сельсовет</w:t>
      </w:r>
    </w:p>
    <w:p w:rsidR="00074E1C" w:rsidRDefault="00074E1C" w:rsidP="00074E1C">
      <w:pPr>
        <w:pStyle w:val="af0"/>
        <w:spacing w:before="0" w:beforeAutospacing="0" w:after="0" w:afterAutospacing="0"/>
        <w:ind w:firstLine="708"/>
        <w:jc w:val="both"/>
        <w:rPr>
          <w:kern w:val="2"/>
        </w:rPr>
      </w:pPr>
      <w:r w:rsidRPr="00074E1C">
        <w:rPr>
          <w:kern w:val="2"/>
        </w:rPr>
        <w:t xml:space="preserve"> Алейского района Алтайского края            </w:t>
      </w:r>
    </w:p>
    <w:p w:rsidR="00074E1C" w:rsidRPr="00074E1C" w:rsidRDefault="00074E1C" w:rsidP="00074E1C">
      <w:pPr>
        <w:jc w:val="center"/>
        <w:rPr>
          <w:rFonts w:ascii="Times New Roman" w:hAnsi="Times New Roman"/>
          <w:sz w:val="28"/>
          <w:szCs w:val="28"/>
        </w:rPr>
      </w:pPr>
      <w:r w:rsidRPr="00074E1C">
        <w:rPr>
          <w:kern w:val="2"/>
        </w:rPr>
        <w:lastRenderedPageBreak/>
        <w:t xml:space="preserve">  </w:t>
      </w:r>
      <w:r w:rsidRPr="00074E1C">
        <w:rPr>
          <w:rFonts w:ascii="Times New Roman" w:hAnsi="Times New Roman"/>
          <w:sz w:val="28"/>
          <w:szCs w:val="28"/>
        </w:rPr>
        <w:t>РОССИЙСКАЯ ФЕДЕРАЦИЯ</w:t>
      </w:r>
    </w:p>
    <w:p w:rsidR="00074E1C" w:rsidRPr="00074E1C" w:rsidRDefault="00074E1C" w:rsidP="00074E1C">
      <w:pPr>
        <w:ind w:firstLine="0"/>
        <w:jc w:val="center"/>
        <w:rPr>
          <w:rFonts w:ascii="Times New Roman" w:hAnsi="Times New Roman"/>
          <w:sz w:val="28"/>
          <w:szCs w:val="28"/>
        </w:rPr>
      </w:pPr>
      <w:r w:rsidRPr="00074E1C">
        <w:rPr>
          <w:rFonts w:ascii="Times New Roman" w:hAnsi="Times New Roman"/>
          <w:sz w:val="28"/>
          <w:szCs w:val="28"/>
        </w:rPr>
        <w:t>АДМИНИСТРАЦИЯ ФРУНЗЕНСКОГО СЕЛЬСОВЕТА</w:t>
      </w:r>
    </w:p>
    <w:p w:rsidR="00074E1C" w:rsidRPr="00074E1C" w:rsidRDefault="00074E1C" w:rsidP="00074E1C">
      <w:pPr>
        <w:ind w:firstLine="0"/>
        <w:jc w:val="center"/>
        <w:rPr>
          <w:rFonts w:ascii="Times New Roman" w:hAnsi="Times New Roman"/>
          <w:sz w:val="28"/>
          <w:szCs w:val="28"/>
        </w:rPr>
      </w:pPr>
      <w:r w:rsidRPr="00074E1C">
        <w:rPr>
          <w:rFonts w:ascii="Times New Roman" w:hAnsi="Times New Roman"/>
          <w:sz w:val="28"/>
          <w:szCs w:val="28"/>
        </w:rPr>
        <w:t xml:space="preserve">АЛЕЙСКОГО РАЙОНА АЛТАЙСКОГО КРАЯ </w:t>
      </w:r>
    </w:p>
    <w:p w:rsidR="00074E1C" w:rsidRPr="00074E1C" w:rsidRDefault="00074E1C" w:rsidP="00074E1C">
      <w:pPr>
        <w:ind w:firstLine="0"/>
        <w:jc w:val="left"/>
        <w:rPr>
          <w:rFonts w:ascii="Times New Roman" w:hAnsi="Times New Roman"/>
          <w:b/>
          <w:sz w:val="40"/>
          <w:szCs w:val="40"/>
        </w:rPr>
      </w:pPr>
      <w:r w:rsidRPr="00074E1C">
        <w:rPr>
          <w:rFonts w:ascii="Times New Roman" w:hAnsi="Times New Roman"/>
          <w:b/>
          <w:sz w:val="40"/>
          <w:szCs w:val="40"/>
        </w:rPr>
        <w:t xml:space="preserve">                                   </w:t>
      </w:r>
    </w:p>
    <w:p w:rsidR="00074E1C" w:rsidRPr="00074E1C" w:rsidRDefault="00074E1C" w:rsidP="00074E1C">
      <w:pPr>
        <w:ind w:firstLine="0"/>
        <w:jc w:val="left"/>
        <w:rPr>
          <w:rFonts w:ascii="Times New Roman" w:hAnsi="Times New Roman"/>
          <w:b/>
          <w:sz w:val="36"/>
          <w:szCs w:val="36"/>
        </w:rPr>
      </w:pPr>
      <w:r w:rsidRPr="00074E1C">
        <w:rPr>
          <w:rFonts w:ascii="Times New Roman" w:hAnsi="Times New Roman"/>
          <w:b/>
          <w:sz w:val="40"/>
          <w:szCs w:val="40"/>
        </w:rPr>
        <w:t xml:space="preserve">                            </w:t>
      </w:r>
      <w:r w:rsidRPr="00074E1C">
        <w:rPr>
          <w:rFonts w:ascii="Times New Roman" w:hAnsi="Times New Roman"/>
          <w:b/>
          <w:sz w:val="36"/>
          <w:szCs w:val="36"/>
        </w:rPr>
        <w:t>Р А С П О Р Я Ж Е Н И Е</w:t>
      </w:r>
    </w:p>
    <w:p w:rsidR="00074E1C" w:rsidRPr="00074E1C" w:rsidRDefault="00074E1C" w:rsidP="00074E1C">
      <w:pPr>
        <w:ind w:firstLine="0"/>
        <w:jc w:val="left"/>
        <w:rPr>
          <w:rFonts w:ascii="Times New Roman" w:hAnsi="Times New Roman"/>
        </w:rPr>
      </w:pPr>
    </w:p>
    <w:p w:rsidR="00074E1C" w:rsidRPr="00074E1C" w:rsidRDefault="00074E1C" w:rsidP="00074E1C">
      <w:pPr>
        <w:ind w:firstLine="0"/>
        <w:jc w:val="left"/>
        <w:rPr>
          <w:rFonts w:ascii="Times New Roman" w:hAnsi="Times New Roman"/>
          <w:sz w:val="28"/>
          <w:szCs w:val="28"/>
        </w:rPr>
      </w:pPr>
      <w:r w:rsidRPr="00074E1C">
        <w:rPr>
          <w:rFonts w:ascii="Times New Roman" w:hAnsi="Times New Roman"/>
          <w:sz w:val="28"/>
          <w:szCs w:val="28"/>
        </w:rPr>
        <w:t>05.04.2024                                                                                                          № 4</w:t>
      </w:r>
    </w:p>
    <w:p w:rsidR="00074E1C" w:rsidRPr="00074E1C" w:rsidRDefault="00074E1C" w:rsidP="00074E1C">
      <w:pPr>
        <w:ind w:firstLine="0"/>
        <w:jc w:val="center"/>
        <w:rPr>
          <w:rFonts w:ascii="Times New Roman" w:hAnsi="Times New Roman"/>
        </w:rPr>
      </w:pPr>
      <w:r w:rsidRPr="00074E1C">
        <w:rPr>
          <w:rFonts w:ascii="Times New Roman" w:hAnsi="Times New Roman"/>
        </w:rPr>
        <w:t>с.Вавилон</w:t>
      </w:r>
    </w:p>
    <w:p w:rsidR="00074E1C" w:rsidRPr="00074E1C" w:rsidRDefault="00074E1C" w:rsidP="00074E1C">
      <w:pPr>
        <w:ind w:firstLine="0"/>
        <w:jc w:val="left"/>
        <w:rPr>
          <w:rFonts w:ascii="Times New Roman" w:hAnsi="Times New Roman"/>
          <w:sz w:val="28"/>
          <w:szCs w:val="28"/>
        </w:rPr>
      </w:pPr>
    </w:p>
    <w:tbl>
      <w:tblPr>
        <w:tblW w:w="0" w:type="auto"/>
        <w:tblLook w:val="04A0" w:firstRow="1" w:lastRow="0" w:firstColumn="1" w:lastColumn="0" w:noHBand="0" w:noVBand="1"/>
      </w:tblPr>
      <w:tblGrid>
        <w:gridCol w:w="4970"/>
        <w:gridCol w:w="4884"/>
      </w:tblGrid>
      <w:tr w:rsidR="00074E1C" w:rsidRPr="00074E1C" w:rsidTr="00074E1C">
        <w:tc>
          <w:tcPr>
            <w:tcW w:w="5210" w:type="dxa"/>
          </w:tcPr>
          <w:p w:rsidR="00074E1C" w:rsidRPr="00074E1C" w:rsidRDefault="00074E1C" w:rsidP="00074E1C">
            <w:pPr>
              <w:ind w:firstLine="0"/>
              <w:rPr>
                <w:rFonts w:ascii="Times New Roman" w:hAnsi="Times New Roman"/>
                <w:sz w:val="27"/>
                <w:szCs w:val="27"/>
              </w:rPr>
            </w:pPr>
            <w:r w:rsidRPr="00074E1C">
              <w:rPr>
                <w:rFonts w:ascii="Times New Roman" w:hAnsi="Times New Roman"/>
                <w:sz w:val="27"/>
                <w:szCs w:val="27"/>
              </w:rPr>
              <w:t xml:space="preserve">О назначении публичных слушаний </w:t>
            </w:r>
          </w:p>
        </w:tc>
        <w:tc>
          <w:tcPr>
            <w:tcW w:w="5211" w:type="dxa"/>
          </w:tcPr>
          <w:p w:rsidR="00074E1C" w:rsidRPr="00074E1C" w:rsidRDefault="00074E1C" w:rsidP="00074E1C">
            <w:pPr>
              <w:ind w:firstLine="0"/>
              <w:jc w:val="left"/>
              <w:rPr>
                <w:rFonts w:ascii="Times New Roman" w:hAnsi="Times New Roman"/>
                <w:sz w:val="27"/>
                <w:szCs w:val="27"/>
              </w:rPr>
            </w:pPr>
          </w:p>
        </w:tc>
      </w:tr>
    </w:tbl>
    <w:p w:rsidR="00074E1C" w:rsidRPr="00074E1C" w:rsidRDefault="00074E1C" w:rsidP="00074E1C">
      <w:pPr>
        <w:ind w:firstLine="709"/>
        <w:rPr>
          <w:rFonts w:ascii="Times New Roman" w:hAnsi="Times New Roman"/>
          <w:sz w:val="27"/>
          <w:szCs w:val="27"/>
        </w:rPr>
      </w:pPr>
    </w:p>
    <w:p w:rsidR="00074E1C" w:rsidRPr="00074E1C" w:rsidRDefault="00074E1C" w:rsidP="00074E1C">
      <w:pPr>
        <w:ind w:firstLine="708"/>
        <w:rPr>
          <w:rFonts w:ascii="Times New Roman" w:hAnsi="Times New Roman"/>
          <w:color w:val="FF0000"/>
          <w:sz w:val="27"/>
          <w:szCs w:val="27"/>
        </w:rPr>
      </w:pPr>
      <w:r w:rsidRPr="00074E1C">
        <w:rPr>
          <w:rFonts w:ascii="Times New Roman" w:hAnsi="Times New Roman"/>
          <w:sz w:val="27"/>
          <w:szCs w:val="27"/>
        </w:rPr>
        <w:t xml:space="preserve">  На основании  статьи 28 Федерального закона от 06.10.2003 № 131-ФЗ «Об общих принципах организации местного самоуправления в Российской Федерации», статьи 13 Устава муниципального образования Фрунзенский сельсовет Алейского района Алтайского края, Положения о порядке организации и проведения публичных слушаний в муниципальном образовании Фрунзенский сельсовет  Алейского  района  Алтайского края, утвержденного решением Собрания депутатов Фрунзенского сельсовета  Алейского района от 14.12.2021 № 25, </w:t>
      </w:r>
    </w:p>
    <w:p w:rsidR="00074E1C" w:rsidRPr="00074E1C" w:rsidRDefault="00074E1C" w:rsidP="00074E1C">
      <w:pPr>
        <w:ind w:firstLine="709"/>
        <w:rPr>
          <w:rFonts w:ascii="Times New Roman" w:hAnsi="Times New Roman"/>
          <w:sz w:val="27"/>
          <w:szCs w:val="27"/>
        </w:rPr>
      </w:pPr>
      <w:r w:rsidRPr="00074E1C">
        <w:rPr>
          <w:rFonts w:ascii="Times New Roman" w:hAnsi="Times New Roman"/>
          <w:sz w:val="27"/>
          <w:szCs w:val="27"/>
        </w:rPr>
        <w:t>1.  Провести по инициативе главы сельсовета Е.В.Хорошиловой публичные слушания по проекту решения Собрания депутатов Фрунзенского сельсовета Алейского района Алтайского края «Об исполнении бюджета поселения за 2023 года» 26 апреля 2024 года в 15 часов по адресу: с.Вавилон, ул. Школьная,27 (здание Администрации сельсовета).  Предполагаемый состав участников публичных слушаний – население Фрунзенского сельсовета Алейского района Алтайского края.</w:t>
      </w:r>
    </w:p>
    <w:p w:rsidR="00074E1C" w:rsidRPr="00074E1C" w:rsidRDefault="00074E1C" w:rsidP="00074E1C">
      <w:pPr>
        <w:ind w:firstLine="0"/>
        <w:rPr>
          <w:rFonts w:ascii="Times New Roman" w:hAnsi="Times New Roman"/>
          <w:sz w:val="27"/>
          <w:szCs w:val="27"/>
        </w:rPr>
      </w:pPr>
      <w:r w:rsidRPr="00074E1C">
        <w:rPr>
          <w:rFonts w:ascii="Times New Roman" w:hAnsi="Times New Roman"/>
          <w:sz w:val="27"/>
          <w:szCs w:val="27"/>
        </w:rPr>
        <w:t xml:space="preserve">         2. Утвердить состав комиссии по подготовке и проведению публичных слушаний (приложение № 1).</w:t>
      </w:r>
    </w:p>
    <w:p w:rsidR="00074E1C" w:rsidRPr="00074E1C" w:rsidRDefault="00074E1C" w:rsidP="00074E1C">
      <w:pPr>
        <w:ind w:firstLine="0"/>
        <w:rPr>
          <w:rFonts w:ascii="Times New Roman" w:hAnsi="Times New Roman"/>
          <w:sz w:val="27"/>
          <w:szCs w:val="27"/>
        </w:rPr>
      </w:pPr>
      <w:r w:rsidRPr="00074E1C">
        <w:rPr>
          <w:rFonts w:ascii="Times New Roman" w:hAnsi="Times New Roman"/>
          <w:sz w:val="27"/>
          <w:szCs w:val="27"/>
        </w:rPr>
        <w:t xml:space="preserve">         3. Комиссии организовать подготовку и проведение публичных слушаний в соответствии Положения о порядке организации и проведения публичных слушаний в муниципальном образовании Фрунзенский сельсовет  Алейского района Алтайского края, утвержденного решением Собрания депутатов Фрунзенского сельсовета  Алейского района от 14.12.2021 № 25,.</w:t>
      </w:r>
      <w:r w:rsidRPr="00074E1C">
        <w:rPr>
          <w:rFonts w:ascii="Times New Roman" w:hAnsi="Times New Roman"/>
          <w:sz w:val="27"/>
          <w:szCs w:val="27"/>
        </w:rPr>
        <w:br/>
        <w:t xml:space="preserve">          4. Установить срок подачи предложений и рекомендаций по обсуждаемому вопросу в течение 10 дней с момента официального  опубликования  проекта решения  Собрания  депутатов Фрунзенского сельсовета  Алейского  района Алтайского края .       </w:t>
      </w:r>
    </w:p>
    <w:p w:rsidR="00074E1C" w:rsidRPr="00074E1C" w:rsidRDefault="00074E1C" w:rsidP="00074E1C">
      <w:pPr>
        <w:ind w:firstLine="0"/>
        <w:rPr>
          <w:rFonts w:ascii="Times New Roman" w:hAnsi="Times New Roman"/>
          <w:sz w:val="27"/>
          <w:szCs w:val="27"/>
        </w:rPr>
      </w:pPr>
      <w:r w:rsidRPr="00074E1C">
        <w:rPr>
          <w:rFonts w:ascii="Times New Roman" w:hAnsi="Times New Roman"/>
          <w:sz w:val="27"/>
          <w:szCs w:val="27"/>
        </w:rPr>
        <w:t xml:space="preserve">        5. Настоящее распоряжение разместить на информационном стенде Администрации Фрунзенского сельсовета Алейского района Алтайского края.</w:t>
      </w:r>
    </w:p>
    <w:p w:rsidR="00074E1C" w:rsidRPr="00074E1C" w:rsidRDefault="00074E1C" w:rsidP="00074E1C">
      <w:pPr>
        <w:ind w:firstLine="709"/>
        <w:rPr>
          <w:rFonts w:ascii="Times New Roman" w:hAnsi="Times New Roman"/>
          <w:sz w:val="27"/>
          <w:szCs w:val="27"/>
        </w:rPr>
      </w:pPr>
      <w:r w:rsidRPr="00074E1C">
        <w:rPr>
          <w:rFonts w:ascii="Times New Roman" w:hAnsi="Times New Roman"/>
          <w:sz w:val="27"/>
          <w:szCs w:val="27"/>
        </w:rPr>
        <w:t>6. Контроль за исполнением настоящего распоряжения оставляю за собой.</w:t>
      </w:r>
    </w:p>
    <w:p w:rsidR="00074E1C" w:rsidRPr="00074E1C" w:rsidRDefault="00074E1C" w:rsidP="00074E1C">
      <w:pPr>
        <w:ind w:firstLine="709"/>
        <w:rPr>
          <w:rFonts w:ascii="Times New Roman" w:hAnsi="Times New Roman"/>
          <w:sz w:val="27"/>
          <w:szCs w:val="27"/>
        </w:rPr>
      </w:pPr>
    </w:p>
    <w:p w:rsidR="00074E1C" w:rsidRPr="00074E1C" w:rsidRDefault="00074E1C" w:rsidP="00B8744A">
      <w:pPr>
        <w:ind w:firstLine="0"/>
        <w:jc w:val="center"/>
        <w:rPr>
          <w:rFonts w:ascii="Times New Roman" w:hAnsi="Times New Roman"/>
          <w:sz w:val="27"/>
          <w:szCs w:val="27"/>
        </w:rPr>
      </w:pPr>
      <w:r w:rsidRPr="00074E1C">
        <w:rPr>
          <w:rFonts w:ascii="Times New Roman" w:hAnsi="Times New Roman"/>
          <w:sz w:val="27"/>
          <w:szCs w:val="27"/>
        </w:rPr>
        <w:t>Глава сельсовета                                                                           Е.В.Хорошилова</w:t>
      </w:r>
    </w:p>
    <w:p w:rsidR="00074E1C" w:rsidRPr="00074E1C" w:rsidRDefault="00074E1C" w:rsidP="00074E1C">
      <w:pPr>
        <w:ind w:firstLine="0"/>
        <w:rPr>
          <w:rFonts w:ascii="Times New Roman" w:hAnsi="Times New Roman"/>
          <w:sz w:val="28"/>
          <w:szCs w:val="28"/>
        </w:rPr>
      </w:pPr>
    </w:p>
    <w:p w:rsidR="00074E1C" w:rsidRPr="00074E1C" w:rsidRDefault="00074E1C" w:rsidP="00074E1C">
      <w:pPr>
        <w:ind w:firstLine="0"/>
        <w:rPr>
          <w:rFonts w:ascii="Times New Roman" w:hAnsi="Times New Roman"/>
        </w:rPr>
      </w:pPr>
    </w:p>
    <w:tbl>
      <w:tblPr>
        <w:tblpPr w:leftFromText="180" w:rightFromText="180" w:vertAnchor="text" w:horzAnchor="margin" w:tblpY="-232"/>
        <w:tblW w:w="9427" w:type="dxa"/>
        <w:tblLook w:val="04A0" w:firstRow="1" w:lastRow="0" w:firstColumn="1" w:lastColumn="0" w:noHBand="0" w:noVBand="1"/>
      </w:tblPr>
      <w:tblGrid>
        <w:gridCol w:w="3175"/>
        <w:gridCol w:w="2625"/>
        <w:gridCol w:w="3627"/>
      </w:tblGrid>
      <w:tr w:rsidR="00074E1C" w:rsidRPr="00074E1C" w:rsidTr="00074E1C">
        <w:trPr>
          <w:trHeight w:val="1170"/>
        </w:trPr>
        <w:tc>
          <w:tcPr>
            <w:tcW w:w="3175" w:type="dxa"/>
          </w:tcPr>
          <w:p w:rsidR="00074E1C" w:rsidRPr="00074E1C" w:rsidRDefault="00074E1C" w:rsidP="00074E1C">
            <w:pPr>
              <w:ind w:firstLine="0"/>
              <w:jc w:val="center"/>
              <w:rPr>
                <w:rFonts w:ascii="Times New Roman" w:hAnsi="Times New Roman"/>
                <w:sz w:val="28"/>
                <w:szCs w:val="28"/>
              </w:rPr>
            </w:pPr>
          </w:p>
        </w:tc>
        <w:tc>
          <w:tcPr>
            <w:tcW w:w="2625" w:type="dxa"/>
          </w:tcPr>
          <w:p w:rsidR="00074E1C" w:rsidRPr="00074E1C" w:rsidRDefault="00074E1C" w:rsidP="00074E1C">
            <w:pPr>
              <w:ind w:firstLine="0"/>
              <w:jc w:val="center"/>
              <w:rPr>
                <w:rFonts w:ascii="Times New Roman" w:hAnsi="Times New Roman"/>
                <w:sz w:val="28"/>
                <w:szCs w:val="28"/>
              </w:rPr>
            </w:pPr>
          </w:p>
          <w:p w:rsidR="00074E1C" w:rsidRPr="00074E1C" w:rsidRDefault="00074E1C" w:rsidP="00074E1C">
            <w:pPr>
              <w:ind w:firstLine="0"/>
              <w:jc w:val="center"/>
              <w:rPr>
                <w:rFonts w:ascii="Times New Roman" w:hAnsi="Times New Roman"/>
                <w:sz w:val="28"/>
                <w:szCs w:val="28"/>
              </w:rPr>
            </w:pPr>
          </w:p>
          <w:p w:rsidR="00074E1C" w:rsidRPr="00074E1C" w:rsidRDefault="00074E1C" w:rsidP="00074E1C">
            <w:pPr>
              <w:ind w:firstLine="0"/>
              <w:jc w:val="center"/>
              <w:rPr>
                <w:rFonts w:ascii="Times New Roman" w:hAnsi="Times New Roman"/>
                <w:sz w:val="28"/>
                <w:szCs w:val="28"/>
              </w:rPr>
            </w:pPr>
          </w:p>
          <w:p w:rsidR="00074E1C" w:rsidRPr="00074E1C" w:rsidRDefault="00074E1C" w:rsidP="00074E1C">
            <w:pPr>
              <w:ind w:firstLine="0"/>
              <w:jc w:val="center"/>
              <w:rPr>
                <w:rFonts w:ascii="Times New Roman" w:hAnsi="Times New Roman"/>
                <w:sz w:val="28"/>
                <w:szCs w:val="28"/>
              </w:rPr>
            </w:pPr>
          </w:p>
          <w:p w:rsidR="00074E1C" w:rsidRPr="00074E1C" w:rsidRDefault="00074E1C" w:rsidP="00074E1C">
            <w:pPr>
              <w:ind w:firstLine="0"/>
              <w:jc w:val="center"/>
              <w:rPr>
                <w:rFonts w:ascii="Times New Roman" w:hAnsi="Times New Roman"/>
                <w:sz w:val="28"/>
                <w:szCs w:val="28"/>
              </w:rPr>
            </w:pPr>
          </w:p>
        </w:tc>
        <w:tc>
          <w:tcPr>
            <w:tcW w:w="3627" w:type="dxa"/>
          </w:tcPr>
          <w:p w:rsidR="00074E1C" w:rsidRPr="00074E1C" w:rsidRDefault="00074E1C" w:rsidP="00074E1C">
            <w:pPr>
              <w:ind w:firstLine="0"/>
              <w:jc w:val="right"/>
              <w:rPr>
                <w:rFonts w:ascii="Times New Roman" w:hAnsi="Times New Roman"/>
                <w:sz w:val="28"/>
                <w:szCs w:val="28"/>
              </w:rPr>
            </w:pPr>
            <w:r w:rsidRPr="00074E1C">
              <w:rPr>
                <w:rFonts w:ascii="Times New Roman" w:hAnsi="Times New Roman"/>
                <w:sz w:val="28"/>
                <w:szCs w:val="28"/>
              </w:rPr>
              <w:t xml:space="preserve">Утвержден </w:t>
            </w:r>
          </w:p>
          <w:p w:rsidR="00074E1C" w:rsidRPr="00074E1C" w:rsidRDefault="00074E1C" w:rsidP="00074E1C">
            <w:pPr>
              <w:ind w:firstLine="0"/>
              <w:jc w:val="right"/>
              <w:rPr>
                <w:rFonts w:ascii="Times New Roman" w:hAnsi="Times New Roman"/>
                <w:sz w:val="28"/>
                <w:szCs w:val="28"/>
              </w:rPr>
            </w:pPr>
            <w:r w:rsidRPr="00074E1C">
              <w:rPr>
                <w:rFonts w:ascii="Times New Roman" w:hAnsi="Times New Roman"/>
                <w:sz w:val="28"/>
                <w:szCs w:val="28"/>
              </w:rPr>
              <w:t>распоряжением                                                                                     главы сельсовета от  05.04.2024  № 4</w:t>
            </w:r>
          </w:p>
        </w:tc>
      </w:tr>
    </w:tbl>
    <w:p w:rsidR="00074E1C" w:rsidRPr="00074E1C" w:rsidRDefault="00074E1C" w:rsidP="00074E1C">
      <w:pPr>
        <w:ind w:firstLine="0"/>
        <w:jc w:val="center"/>
        <w:rPr>
          <w:rFonts w:ascii="Times New Roman" w:hAnsi="Times New Roman"/>
          <w:sz w:val="28"/>
          <w:szCs w:val="28"/>
        </w:rPr>
      </w:pPr>
      <w:r w:rsidRPr="00074E1C">
        <w:rPr>
          <w:rFonts w:ascii="Times New Roman" w:hAnsi="Times New Roman"/>
          <w:sz w:val="28"/>
          <w:szCs w:val="28"/>
        </w:rPr>
        <w:t>Состав комиссии</w:t>
      </w:r>
    </w:p>
    <w:p w:rsidR="00074E1C" w:rsidRPr="00074E1C" w:rsidRDefault="00074E1C" w:rsidP="00074E1C">
      <w:pPr>
        <w:ind w:firstLine="0"/>
        <w:jc w:val="center"/>
        <w:rPr>
          <w:rFonts w:ascii="Times New Roman" w:hAnsi="Times New Roman"/>
          <w:sz w:val="28"/>
          <w:szCs w:val="28"/>
        </w:rPr>
      </w:pPr>
      <w:r w:rsidRPr="00074E1C">
        <w:rPr>
          <w:rFonts w:ascii="Times New Roman" w:hAnsi="Times New Roman"/>
          <w:sz w:val="28"/>
          <w:szCs w:val="28"/>
        </w:rPr>
        <w:t>по подготовке и проведению публичных слушаний</w:t>
      </w:r>
    </w:p>
    <w:p w:rsidR="00074E1C" w:rsidRPr="00074E1C" w:rsidRDefault="00074E1C" w:rsidP="00074E1C">
      <w:pPr>
        <w:ind w:firstLine="0"/>
        <w:jc w:val="center"/>
        <w:rPr>
          <w:rFonts w:ascii="Times New Roman" w:hAnsi="Times New Roman"/>
          <w:sz w:val="28"/>
          <w:szCs w:val="28"/>
        </w:rPr>
      </w:pPr>
    </w:p>
    <w:p w:rsidR="00074E1C" w:rsidRPr="00074E1C" w:rsidRDefault="00074E1C" w:rsidP="00074E1C">
      <w:pPr>
        <w:numPr>
          <w:ilvl w:val="0"/>
          <w:numId w:val="16"/>
        </w:numPr>
        <w:jc w:val="left"/>
        <w:rPr>
          <w:rFonts w:ascii="Times New Roman" w:hAnsi="Times New Roman"/>
          <w:sz w:val="28"/>
          <w:szCs w:val="28"/>
        </w:rPr>
      </w:pPr>
      <w:r w:rsidRPr="00074E1C">
        <w:rPr>
          <w:rFonts w:ascii="Times New Roman" w:hAnsi="Times New Roman"/>
          <w:sz w:val="28"/>
          <w:szCs w:val="28"/>
        </w:rPr>
        <w:t>Е.В.Хорошилова – глава сельсовета;</w:t>
      </w:r>
    </w:p>
    <w:p w:rsidR="00074E1C" w:rsidRPr="00074E1C" w:rsidRDefault="00074E1C" w:rsidP="00074E1C">
      <w:pPr>
        <w:numPr>
          <w:ilvl w:val="0"/>
          <w:numId w:val="16"/>
        </w:numPr>
        <w:jc w:val="left"/>
        <w:rPr>
          <w:rFonts w:ascii="Times New Roman" w:hAnsi="Times New Roman"/>
          <w:sz w:val="28"/>
          <w:szCs w:val="28"/>
        </w:rPr>
      </w:pPr>
      <w:r w:rsidRPr="00074E1C">
        <w:rPr>
          <w:rFonts w:ascii="Times New Roman" w:hAnsi="Times New Roman"/>
          <w:sz w:val="28"/>
          <w:szCs w:val="28"/>
        </w:rPr>
        <w:t>С.В.Швенк -  председатель комиссии по бюджетным правоотношениям и финансовому контролю;</w:t>
      </w:r>
    </w:p>
    <w:p w:rsidR="00074E1C" w:rsidRPr="00074E1C" w:rsidRDefault="00074E1C" w:rsidP="00074E1C">
      <w:pPr>
        <w:numPr>
          <w:ilvl w:val="0"/>
          <w:numId w:val="16"/>
        </w:numPr>
        <w:jc w:val="left"/>
        <w:rPr>
          <w:rFonts w:ascii="Times New Roman" w:hAnsi="Times New Roman"/>
          <w:sz w:val="28"/>
          <w:szCs w:val="28"/>
        </w:rPr>
      </w:pPr>
      <w:r w:rsidRPr="00074E1C">
        <w:rPr>
          <w:rFonts w:ascii="Times New Roman" w:hAnsi="Times New Roman"/>
          <w:sz w:val="28"/>
          <w:szCs w:val="28"/>
        </w:rPr>
        <w:t xml:space="preserve">Н.В.Бондарева   – заместитель главы Администрации сельсовета; </w:t>
      </w:r>
    </w:p>
    <w:p w:rsidR="00074E1C" w:rsidRPr="00074E1C" w:rsidRDefault="00074E1C" w:rsidP="00074E1C">
      <w:pPr>
        <w:numPr>
          <w:ilvl w:val="0"/>
          <w:numId w:val="16"/>
        </w:numPr>
        <w:jc w:val="left"/>
        <w:rPr>
          <w:rFonts w:ascii="Times New Roman" w:hAnsi="Times New Roman"/>
          <w:sz w:val="28"/>
          <w:szCs w:val="28"/>
        </w:rPr>
      </w:pPr>
      <w:r w:rsidRPr="00074E1C">
        <w:rPr>
          <w:rFonts w:ascii="Times New Roman" w:hAnsi="Times New Roman"/>
          <w:sz w:val="28"/>
          <w:szCs w:val="28"/>
        </w:rPr>
        <w:t>О.Н.Космачук– ведущий бухгалтер комитета по финансам налоговой и кредитной политике Администрации Алейского района (по согласованию);</w:t>
      </w:r>
    </w:p>
    <w:p w:rsidR="00074E1C" w:rsidRPr="00074E1C" w:rsidRDefault="00074E1C" w:rsidP="00074E1C">
      <w:pPr>
        <w:numPr>
          <w:ilvl w:val="0"/>
          <w:numId w:val="16"/>
        </w:numPr>
        <w:jc w:val="left"/>
        <w:rPr>
          <w:rFonts w:ascii="Times New Roman" w:hAnsi="Times New Roman"/>
          <w:sz w:val="28"/>
          <w:szCs w:val="28"/>
        </w:rPr>
      </w:pPr>
      <w:r w:rsidRPr="00074E1C">
        <w:rPr>
          <w:rFonts w:ascii="Times New Roman" w:hAnsi="Times New Roman"/>
          <w:sz w:val="28"/>
          <w:szCs w:val="28"/>
        </w:rPr>
        <w:t xml:space="preserve">Е.И.Жигулина - заместитель председателя Собрания депутатов </w:t>
      </w:r>
    </w:p>
    <w:p w:rsidR="00074E1C" w:rsidRPr="00074E1C" w:rsidRDefault="00074E1C" w:rsidP="00074E1C">
      <w:pPr>
        <w:ind w:firstLine="0"/>
        <w:rPr>
          <w:rFonts w:ascii="Times New Roman" w:hAnsi="Times New Roman"/>
          <w:sz w:val="28"/>
          <w:szCs w:val="28"/>
        </w:rPr>
      </w:pPr>
    </w:p>
    <w:p w:rsidR="00074E1C" w:rsidRPr="00074E1C" w:rsidRDefault="00074E1C" w:rsidP="00074E1C">
      <w:pPr>
        <w:ind w:firstLine="0"/>
        <w:rPr>
          <w:rFonts w:ascii="Times New Roman" w:hAnsi="Times New Roman"/>
          <w:sz w:val="28"/>
          <w:szCs w:val="28"/>
        </w:rPr>
      </w:pPr>
    </w:p>
    <w:p w:rsidR="00074E1C" w:rsidRPr="00074E1C" w:rsidRDefault="00074E1C" w:rsidP="00074E1C">
      <w:pPr>
        <w:ind w:firstLine="0"/>
        <w:rPr>
          <w:rFonts w:ascii="Times New Roman" w:hAnsi="Times New Roman"/>
          <w:sz w:val="28"/>
          <w:szCs w:val="28"/>
        </w:rPr>
      </w:pPr>
    </w:p>
    <w:p w:rsidR="00074E1C" w:rsidRPr="00074E1C" w:rsidRDefault="00074E1C" w:rsidP="00074E1C">
      <w:pPr>
        <w:ind w:firstLine="0"/>
        <w:jc w:val="left"/>
        <w:rPr>
          <w:rFonts w:ascii="Times New Roman" w:hAnsi="Times New Roman"/>
          <w:sz w:val="28"/>
          <w:szCs w:val="28"/>
        </w:rPr>
      </w:pPr>
    </w:p>
    <w:p w:rsidR="00074E1C" w:rsidRPr="00074E1C" w:rsidRDefault="00074E1C" w:rsidP="00074E1C">
      <w:pPr>
        <w:ind w:firstLine="0"/>
        <w:jc w:val="left"/>
        <w:rPr>
          <w:rFonts w:ascii="Times New Roman" w:hAnsi="Times New Roman"/>
          <w:sz w:val="28"/>
          <w:szCs w:val="28"/>
        </w:rPr>
      </w:pPr>
    </w:p>
    <w:p w:rsidR="00074E1C" w:rsidRPr="00074E1C" w:rsidRDefault="00074E1C" w:rsidP="00074E1C">
      <w:pPr>
        <w:ind w:firstLine="0"/>
        <w:jc w:val="left"/>
        <w:rPr>
          <w:rFonts w:ascii="Times New Roman" w:hAnsi="Times New Roman"/>
          <w:sz w:val="28"/>
          <w:szCs w:val="28"/>
        </w:rPr>
      </w:pPr>
    </w:p>
    <w:p w:rsidR="001A219E" w:rsidRPr="00CD221F" w:rsidRDefault="00074E1C" w:rsidP="00074E1C">
      <w:pPr>
        <w:pStyle w:val="af0"/>
        <w:spacing w:before="0" w:beforeAutospacing="0" w:after="0" w:afterAutospacing="0"/>
        <w:ind w:firstLine="708"/>
        <w:jc w:val="both"/>
        <w:rPr>
          <w:sz w:val="28"/>
          <w:szCs w:val="28"/>
        </w:rPr>
      </w:pPr>
      <w:r w:rsidRPr="00074E1C">
        <w:rPr>
          <w:kern w:val="2"/>
        </w:rPr>
        <w:t xml:space="preserve">     </w:t>
      </w:r>
    </w:p>
    <w:p w:rsidR="001A219E" w:rsidRPr="00DE509A" w:rsidRDefault="001A219E" w:rsidP="001A219E">
      <w:pPr>
        <w:pStyle w:val="af0"/>
        <w:spacing w:before="0" w:beforeAutospacing="0" w:after="0" w:afterAutospacing="0"/>
        <w:ind w:firstLine="708"/>
        <w:jc w:val="both"/>
        <w:rPr>
          <w:sz w:val="28"/>
          <w:szCs w:val="28"/>
        </w:rPr>
      </w:pPr>
    </w:p>
    <w:p w:rsidR="001A219E" w:rsidRPr="007E1DAA" w:rsidRDefault="001A219E" w:rsidP="001A219E">
      <w:pPr>
        <w:pStyle w:val="af0"/>
        <w:spacing w:before="0" w:beforeAutospacing="0" w:after="0" w:afterAutospacing="0"/>
        <w:ind w:firstLine="708"/>
        <w:jc w:val="both"/>
        <w:rPr>
          <w:sz w:val="28"/>
          <w:szCs w:val="28"/>
        </w:rPr>
      </w:pPr>
    </w:p>
    <w:p w:rsidR="001A219E" w:rsidRPr="007E1DAA" w:rsidRDefault="001A219E" w:rsidP="001A219E">
      <w:pPr>
        <w:ind w:firstLine="708"/>
        <w:rPr>
          <w:sz w:val="28"/>
          <w:szCs w:val="28"/>
        </w:rPr>
      </w:pPr>
      <w:r>
        <w:rPr>
          <w:sz w:val="28"/>
          <w:szCs w:val="28"/>
        </w:rPr>
        <w:t xml:space="preserve"> </w:t>
      </w: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446D50" w:rsidRDefault="00074E1C" w:rsidP="00074E1C">
      <w:pPr>
        <w:jc w:val="center"/>
        <w:rPr>
          <w:rFonts w:ascii="Times New Roman" w:hAnsi="Times New Roman"/>
          <w:b/>
          <w:sz w:val="48"/>
          <w:szCs w:val="48"/>
        </w:rPr>
      </w:pPr>
      <w:r w:rsidRPr="00074E1C">
        <w:rPr>
          <w:rFonts w:ascii="Times New Roman" w:hAnsi="Times New Roman"/>
          <w:b/>
          <w:sz w:val="48"/>
          <w:szCs w:val="48"/>
        </w:rPr>
        <w:t xml:space="preserve">Раздел 3. </w:t>
      </w:r>
    </w:p>
    <w:p w:rsidR="00074E1C" w:rsidRPr="00074E1C" w:rsidRDefault="00074E1C" w:rsidP="00074E1C">
      <w:pPr>
        <w:jc w:val="center"/>
        <w:rPr>
          <w:rFonts w:ascii="Times New Roman" w:hAnsi="Times New Roman"/>
          <w:b/>
          <w:sz w:val="48"/>
          <w:szCs w:val="48"/>
        </w:rPr>
      </w:pPr>
      <w:r w:rsidRPr="00074E1C">
        <w:rPr>
          <w:rFonts w:ascii="Times New Roman" w:hAnsi="Times New Roman"/>
          <w:b/>
          <w:sz w:val="48"/>
          <w:szCs w:val="48"/>
        </w:rPr>
        <w:t>Иная официальная информация</w:t>
      </w: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074E1C" w:rsidRDefault="00074E1C"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F73B2E" w:rsidRDefault="00F73B2E" w:rsidP="00074E1C">
      <w:pPr>
        <w:suppressAutoHyphens/>
        <w:ind w:firstLine="0"/>
        <w:jc w:val="right"/>
        <w:rPr>
          <w:rFonts w:ascii="Times New Roman" w:hAnsi="Times New Roman"/>
          <w:sz w:val="28"/>
          <w:lang w:eastAsia="ar-SA"/>
        </w:rPr>
      </w:pPr>
    </w:p>
    <w:p w:rsidR="00F73B2E" w:rsidRDefault="00F73B2E" w:rsidP="00074E1C">
      <w:pPr>
        <w:suppressAutoHyphens/>
        <w:ind w:firstLine="0"/>
        <w:jc w:val="right"/>
        <w:rPr>
          <w:rFonts w:ascii="Times New Roman" w:hAnsi="Times New Roman"/>
          <w:sz w:val="28"/>
          <w:lang w:eastAsia="ar-SA"/>
        </w:rPr>
      </w:pPr>
    </w:p>
    <w:p w:rsidR="00446D50" w:rsidRDefault="00446D50" w:rsidP="00074E1C">
      <w:pPr>
        <w:suppressAutoHyphens/>
        <w:ind w:firstLine="0"/>
        <w:jc w:val="right"/>
        <w:rPr>
          <w:rFonts w:ascii="Times New Roman" w:hAnsi="Times New Roman"/>
          <w:sz w:val="28"/>
          <w:lang w:eastAsia="ar-SA"/>
        </w:rPr>
      </w:pPr>
    </w:p>
    <w:p w:rsidR="00074E1C" w:rsidRPr="00074E1C" w:rsidRDefault="00074E1C" w:rsidP="00074E1C">
      <w:pPr>
        <w:suppressAutoHyphens/>
        <w:ind w:firstLine="0"/>
        <w:jc w:val="right"/>
        <w:rPr>
          <w:rFonts w:ascii="Times New Roman" w:hAnsi="Times New Roman"/>
          <w:sz w:val="28"/>
          <w:lang w:eastAsia="ar-SA"/>
        </w:rPr>
      </w:pPr>
      <w:r w:rsidRPr="00074E1C">
        <w:rPr>
          <w:rFonts w:ascii="Times New Roman" w:hAnsi="Times New Roman"/>
          <w:sz w:val="28"/>
          <w:lang w:eastAsia="ar-SA"/>
        </w:rPr>
        <w:lastRenderedPageBreak/>
        <w:t xml:space="preserve">Проект                                      </w:t>
      </w:r>
    </w:p>
    <w:p w:rsidR="00074E1C" w:rsidRPr="00074E1C" w:rsidRDefault="00074E1C" w:rsidP="00074E1C">
      <w:pPr>
        <w:suppressAutoHyphens/>
        <w:ind w:firstLine="0"/>
        <w:jc w:val="left"/>
        <w:rPr>
          <w:rFonts w:ascii="Times New Roman" w:hAnsi="Times New Roman"/>
          <w:sz w:val="28"/>
          <w:lang w:eastAsia="ar-SA"/>
        </w:rPr>
      </w:pPr>
    </w:p>
    <w:p w:rsidR="00074E1C" w:rsidRPr="00074E1C" w:rsidRDefault="00074E1C" w:rsidP="00074E1C">
      <w:pPr>
        <w:suppressAutoHyphens/>
        <w:ind w:firstLine="0"/>
        <w:jc w:val="center"/>
        <w:rPr>
          <w:rFonts w:ascii="Times New Roman" w:hAnsi="Times New Roman"/>
          <w:sz w:val="28"/>
          <w:lang w:eastAsia="ar-SA"/>
        </w:rPr>
      </w:pPr>
      <w:r w:rsidRPr="00074E1C">
        <w:rPr>
          <w:rFonts w:ascii="Times New Roman" w:hAnsi="Times New Roman"/>
          <w:sz w:val="28"/>
          <w:lang w:eastAsia="ar-SA"/>
        </w:rPr>
        <w:t>РОССИЙСКАЯ ФЕДЕРАЦИЯ</w:t>
      </w:r>
    </w:p>
    <w:p w:rsidR="00074E1C" w:rsidRPr="00074E1C" w:rsidRDefault="00074E1C" w:rsidP="00074E1C">
      <w:pPr>
        <w:suppressAutoHyphens/>
        <w:ind w:firstLine="0"/>
        <w:jc w:val="center"/>
        <w:rPr>
          <w:rFonts w:ascii="Times New Roman" w:hAnsi="Times New Roman"/>
          <w:sz w:val="28"/>
          <w:lang w:eastAsia="ar-SA"/>
        </w:rPr>
      </w:pPr>
      <w:r w:rsidRPr="00074E1C">
        <w:rPr>
          <w:rFonts w:ascii="Times New Roman" w:hAnsi="Times New Roman"/>
          <w:sz w:val="28"/>
          <w:lang w:eastAsia="ar-SA"/>
        </w:rPr>
        <w:t>СОБРАНИЕ ДЕПУТАТОВ ФРУНЗЕНСКОГО СЕЛЬСОВЕТА</w:t>
      </w:r>
    </w:p>
    <w:p w:rsidR="00074E1C" w:rsidRPr="00074E1C" w:rsidRDefault="00074E1C" w:rsidP="00074E1C">
      <w:pPr>
        <w:suppressAutoHyphens/>
        <w:ind w:firstLine="0"/>
        <w:jc w:val="center"/>
        <w:rPr>
          <w:rFonts w:ascii="Times New Roman" w:hAnsi="Times New Roman"/>
          <w:sz w:val="28"/>
          <w:lang w:eastAsia="ar-SA"/>
        </w:rPr>
      </w:pPr>
      <w:r w:rsidRPr="00074E1C">
        <w:rPr>
          <w:rFonts w:ascii="Times New Roman" w:hAnsi="Times New Roman"/>
          <w:sz w:val="28"/>
          <w:lang w:eastAsia="ar-SA"/>
        </w:rPr>
        <w:t>АЛЕЙСКОГО РАЙОНА АЛТАЙСКОГО КРАЯ</w:t>
      </w:r>
    </w:p>
    <w:p w:rsidR="00074E1C" w:rsidRPr="00074E1C" w:rsidRDefault="00074E1C" w:rsidP="00074E1C">
      <w:pPr>
        <w:tabs>
          <w:tab w:val="left" w:pos="2680"/>
        </w:tabs>
        <w:suppressAutoHyphens/>
        <w:ind w:firstLine="0"/>
        <w:jc w:val="center"/>
        <w:rPr>
          <w:rFonts w:ascii="Times New Roman" w:hAnsi="Times New Roman"/>
          <w:sz w:val="28"/>
          <w:lang w:eastAsia="ar-SA"/>
        </w:rPr>
      </w:pPr>
      <w:r w:rsidRPr="00074E1C">
        <w:rPr>
          <w:rFonts w:ascii="Times New Roman" w:hAnsi="Times New Roman"/>
          <w:sz w:val="28"/>
          <w:lang w:eastAsia="ar-SA"/>
        </w:rPr>
        <w:t>(седьмой созыв)</w:t>
      </w:r>
    </w:p>
    <w:p w:rsidR="00074E1C" w:rsidRPr="00074E1C" w:rsidRDefault="00074E1C" w:rsidP="00074E1C">
      <w:pPr>
        <w:suppressAutoHyphens/>
        <w:ind w:firstLine="0"/>
        <w:jc w:val="left"/>
        <w:rPr>
          <w:rFonts w:ascii="Times New Roman" w:hAnsi="Times New Roman"/>
          <w:sz w:val="28"/>
          <w:lang w:eastAsia="ar-SA"/>
        </w:rPr>
      </w:pPr>
    </w:p>
    <w:p w:rsidR="00074E1C" w:rsidRPr="00074E1C" w:rsidRDefault="00074E1C" w:rsidP="00074E1C">
      <w:pPr>
        <w:tabs>
          <w:tab w:val="left" w:pos="2720"/>
        </w:tabs>
        <w:suppressAutoHyphens/>
        <w:ind w:firstLine="0"/>
        <w:jc w:val="left"/>
        <w:rPr>
          <w:rFonts w:ascii="Times New Roman" w:hAnsi="Times New Roman"/>
          <w:sz w:val="28"/>
          <w:lang w:eastAsia="ar-SA"/>
        </w:rPr>
      </w:pPr>
      <w:r w:rsidRPr="00074E1C">
        <w:rPr>
          <w:rFonts w:ascii="Times New Roman" w:hAnsi="Times New Roman"/>
          <w:sz w:val="28"/>
          <w:lang w:eastAsia="ar-SA"/>
        </w:rPr>
        <w:t xml:space="preserve">                                                           РЕШЕНИЕ</w:t>
      </w:r>
    </w:p>
    <w:p w:rsidR="00074E1C" w:rsidRPr="00074E1C" w:rsidRDefault="00074E1C" w:rsidP="00074E1C">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 xml:space="preserve">       </w:t>
      </w:r>
      <w:r w:rsidRPr="00074E1C">
        <w:rPr>
          <w:rFonts w:ascii="Times New Roman" w:hAnsi="Times New Roman"/>
          <w:sz w:val="28"/>
          <w:lang w:eastAsia="ar-SA"/>
        </w:rPr>
        <w:t xml:space="preserve"> _________                                                                                              № __</w:t>
      </w:r>
    </w:p>
    <w:p w:rsidR="00074E1C" w:rsidRPr="00074E1C" w:rsidRDefault="00074E1C" w:rsidP="00074E1C">
      <w:pPr>
        <w:tabs>
          <w:tab w:val="left" w:pos="2720"/>
        </w:tabs>
        <w:suppressAutoHyphens/>
        <w:ind w:firstLine="0"/>
        <w:jc w:val="left"/>
        <w:rPr>
          <w:rFonts w:ascii="Times New Roman" w:hAnsi="Times New Roman"/>
          <w:sz w:val="28"/>
          <w:lang w:eastAsia="ar-SA"/>
        </w:rPr>
      </w:pPr>
      <w:r w:rsidRPr="00074E1C">
        <w:rPr>
          <w:rFonts w:ascii="Times New Roman" w:hAnsi="Times New Roman"/>
          <w:sz w:val="28"/>
          <w:lang w:eastAsia="ar-SA"/>
        </w:rPr>
        <w:t xml:space="preserve">                               </w:t>
      </w:r>
      <w:r w:rsidR="00B8744A">
        <w:rPr>
          <w:rFonts w:ascii="Times New Roman" w:hAnsi="Times New Roman"/>
          <w:sz w:val="28"/>
          <w:lang w:eastAsia="ar-SA"/>
        </w:rPr>
        <w:t xml:space="preserve">                            с.</w:t>
      </w:r>
      <w:r w:rsidRPr="00074E1C">
        <w:rPr>
          <w:rFonts w:ascii="Times New Roman" w:hAnsi="Times New Roman"/>
          <w:sz w:val="28"/>
          <w:lang w:eastAsia="ar-SA"/>
        </w:rPr>
        <w:t xml:space="preserve"> Вавилон</w:t>
      </w:r>
    </w:p>
    <w:p w:rsidR="00074E1C" w:rsidRPr="00074E1C" w:rsidRDefault="00074E1C" w:rsidP="00074E1C">
      <w:pPr>
        <w:tabs>
          <w:tab w:val="left" w:pos="2720"/>
        </w:tabs>
        <w:suppressAutoHyphens/>
        <w:ind w:firstLine="0"/>
        <w:jc w:val="left"/>
        <w:rPr>
          <w:rFonts w:ascii="Times New Roman" w:hAnsi="Times New Roman"/>
          <w:sz w:val="28"/>
          <w:lang w:eastAsia="ar-SA"/>
        </w:rPr>
      </w:pPr>
    </w:p>
    <w:p w:rsidR="00074E1C" w:rsidRPr="00074E1C" w:rsidRDefault="00074E1C" w:rsidP="00074E1C">
      <w:pPr>
        <w:tabs>
          <w:tab w:val="left" w:pos="2720"/>
        </w:tabs>
        <w:suppressAutoHyphens/>
        <w:ind w:firstLine="0"/>
        <w:jc w:val="left"/>
        <w:rPr>
          <w:rFonts w:ascii="Times New Roman" w:hAnsi="Times New Roman"/>
          <w:sz w:val="28"/>
          <w:lang w:eastAsia="ar-SA"/>
        </w:rPr>
      </w:pPr>
      <w:r w:rsidRPr="00074E1C">
        <w:rPr>
          <w:rFonts w:ascii="Times New Roman" w:hAnsi="Times New Roman"/>
          <w:sz w:val="28"/>
          <w:lang w:eastAsia="ar-SA"/>
        </w:rPr>
        <w:t>Об исполнении бюджета</w:t>
      </w:r>
    </w:p>
    <w:p w:rsidR="00074E1C" w:rsidRPr="00074E1C" w:rsidRDefault="00074E1C" w:rsidP="00074E1C">
      <w:pPr>
        <w:tabs>
          <w:tab w:val="left" w:pos="2720"/>
        </w:tabs>
        <w:suppressAutoHyphens/>
        <w:ind w:firstLine="0"/>
        <w:jc w:val="left"/>
        <w:rPr>
          <w:rFonts w:ascii="Times New Roman" w:hAnsi="Times New Roman"/>
          <w:sz w:val="28"/>
          <w:lang w:eastAsia="ar-SA"/>
        </w:rPr>
      </w:pPr>
      <w:r w:rsidRPr="00074E1C">
        <w:rPr>
          <w:rFonts w:ascii="Times New Roman" w:hAnsi="Times New Roman"/>
          <w:sz w:val="28"/>
          <w:lang w:eastAsia="ar-SA"/>
        </w:rPr>
        <w:t xml:space="preserve"> Фрунзенского сельсовета</w:t>
      </w:r>
    </w:p>
    <w:p w:rsidR="00074E1C" w:rsidRPr="00074E1C" w:rsidRDefault="00074E1C" w:rsidP="00074E1C">
      <w:pPr>
        <w:tabs>
          <w:tab w:val="left" w:pos="2720"/>
        </w:tabs>
        <w:suppressAutoHyphens/>
        <w:ind w:firstLine="0"/>
        <w:jc w:val="left"/>
        <w:rPr>
          <w:rFonts w:ascii="Times New Roman" w:hAnsi="Times New Roman"/>
          <w:sz w:val="28"/>
          <w:lang w:eastAsia="ar-SA"/>
        </w:rPr>
      </w:pPr>
      <w:r w:rsidRPr="00074E1C">
        <w:rPr>
          <w:rFonts w:ascii="Times New Roman" w:hAnsi="Times New Roman"/>
          <w:sz w:val="28"/>
          <w:lang w:eastAsia="ar-SA"/>
        </w:rPr>
        <w:t>Алейского района Алтайского края</w:t>
      </w:r>
    </w:p>
    <w:p w:rsidR="00074E1C" w:rsidRPr="00074E1C" w:rsidRDefault="00074E1C" w:rsidP="00074E1C">
      <w:pPr>
        <w:tabs>
          <w:tab w:val="left" w:pos="2720"/>
        </w:tabs>
        <w:suppressAutoHyphens/>
        <w:ind w:firstLine="0"/>
        <w:jc w:val="left"/>
        <w:rPr>
          <w:rFonts w:ascii="Times New Roman" w:hAnsi="Times New Roman"/>
          <w:sz w:val="28"/>
          <w:lang w:eastAsia="ar-SA"/>
        </w:rPr>
      </w:pPr>
      <w:r w:rsidRPr="00074E1C">
        <w:rPr>
          <w:rFonts w:ascii="Times New Roman" w:hAnsi="Times New Roman"/>
          <w:sz w:val="28"/>
          <w:lang w:eastAsia="ar-SA"/>
        </w:rPr>
        <w:t>за 2023 год.</w:t>
      </w:r>
    </w:p>
    <w:p w:rsidR="00074E1C" w:rsidRPr="00074E1C" w:rsidRDefault="00074E1C" w:rsidP="00074E1C">
      <w:pPr>
        <w:tabs>
          <w:tab w:val="left" w:pos="2720"/>
        </w:tabs>
        <w:suppressAutoHyphens/>
        <w:ind w:firstLine="0"/>
        <w:jc w:val="left"/>
        <w:rPr>
          <w:rFonts w:ascii="Times New Roman" w:hAnsi="Times New Roman"/>
          <w:sz w:val="28"/>
          <w:lang w:eastAsia="ar-SA"/>
        </w:rPr>
      </w:pPr>
    </w:p>
    <w:p w:rsidR="00074E1C" w:rsidRPr="00074E1C" w:rsidRDefault="00074E1C" w:rsidP="00074E1C">
      <w:pPr>
        <w:autoSpaceDE w:val="0"/>
        <w:autoSpaceDN w:val="0"/>
        <w:adjustRightInd w:val="0"/>
        <w:ind w:firstLine="540"/>
        <w:rPr>
          <w:rFonts w:ascii="Times New Roman" w:hAnsi="Times New Roman"/>
          <w:bCs/>
          <w:sz w:val="28"/>
          <w:szCs w:val="28"/>
          <w:lang w:eastAsia="en-US"/>
        </w:rPr>
      </w:pPr>
      <w:r w:rsidRPr="00074E1C">
        <w:rPr>
          <w:rFonts w:ascii="Times New Roman" w:hAnsi="Times New Roman"/>
          <w:bCs/>
          <w:sz w:val="28"/>
          <w:szCs w:val="28"/>
          <w:lang w:eastAsia="en-US"/>
        </w:rPr>
        <w:t>В соответствии с Бюджетным кодексом Российской Федерации, Порядком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установленным Решением Собрания депутатов Алейского района 14.12.2021 №28, руководствуясь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w:t>
      </w:r>
    </w:p>
    <w:p w:rsidR="00074E1C" w:rsidRPr="00074E1C" w:rsidRDefault="00074E1C" w:rsidP="00074E1C">
      <w:pPr>
        <w:autoSpaceDE w:val="0"/>
        <w:autoSpaceDN w:val="0"/>
        <w:adjustRightInd w:val="0"/>
        <w:ind w:firstLine="540"/>
        <w:rPr>
          <w:rFonts w:ascii="Times New Roman" w:hAnsi="Times New Roman"/>
          <w:bCs/>
          <w:sz w:val="28"/>
          <w:szCs w:val="28"/>
          <w:lang w:eastAsia="en-US"/>
        </w:rPr>
      </w:pPr>
      <w:r w:rsidRPr="00074E1C">
        <w:rPr>
          <w:rFonts w:ascii="Times New Roman" w:hAnsi="Times New Roman"/>
          <w:bCs/>
          <w:sz w:val="28"/>
          <w:szCs w:val="28"/>
          <w:lang w:eastAsia="en-US"/>
        </w:rPr>
        <w:t>РЕШИЛО:</w:t>
      </w:r>
    </w:p>
    <w:p w:rsidR="00074E1C" w:rsidRPr="00074E1C" w:rsidRDefault="00074E1C" w:rsidP="00074E1C">
      <w:pPr>
        <w:suppressAutoHyphens/>
        <w:rPr>
          <w:rFonts w:ascii="Times New Roman" w:hAnsi="Times New Roman"/>
          <w:sz w:val="28"/>
          <w:szCs w:val="28"/>
          <w:lang w:eastAsia="ar-SA"/>
        </w:rPr>
      </w:pPr>
      <w:r w:rsidRPr="00074E1C">
        <w:rPr>
          <w:rFonts w:ascii="Times New Roman" w:hAnsi="Times New Roman"/>
          <w:sz w:val="28"/>
          <w:szCs w:val="28"/>
          <w:lang w:eastAsia="ar-SA"/>
        </w:rPr>
        <w:t>1. Утвердить отчет об исполнении бюджета поселения за 2023 год по доходам в сумме 4087,9 тыс. рублей, по расходам - в сумме 3996,0 тыс. рублей с превышением доходов над расходами в сумме 91,9 тыс. рублей и со следующими показателями:</w:t>
      </w:r>
    </w:p>
    <w:p w:rsidR="00074E1C" w:rsidRPr="00074E1C" w:rsidRDefault="00074E1C" w:rsidP="00074E1C">
      <w:pPr>
        <w:suppressAutoHyphens/>
        <w:rPr>
          <w:rFonts w:ascii="Times New Roman" w:hAnsi="Times New Roman"/>
          <w:sz w:val="28"/>
          <w:szCs w:val="28"/>
          <w:lang w:eastAsia="ar-SA"/>
        </w:rPr>
      </w:pPr>
      <w:r w:rsidRPr="00074E1C">
        <w:rPr>
          <w:rFonts w:ascii="Times New Roman" w:hAnsi="Times New Roman"/>
          <w:sz w:val="28"/>
          <w:szCs w:val="28"/>
          <w:lang w:eastAsia="ar-SA"/>
        </w:rPr>
        <w:t>1)  по доходам бюджета за 2023 год согласно приложениям 1, 2 к настоящему решению;</w:t>
      </w:r>
    </w:p>
    <w:p w:rsidR="00074E1C" w:rsidRPr="00074E1C" w:rsidRDefault="00074E1C" w:rsidP="00074E1C">
      <w:pPr>
        <w:suppressAutoHyphens/>
        <w:rPr>
          <w:rFonts w:ascii="Times New Roman" w:hAnsi="Times New Roman"/>
          <w:sz w:val="28"/>
          <w:szCs w:val="28"/>
          <w:lang w:eastAsia="ar-SA"/>
        </w:rPr>
      </w:pPr>
      <w:r w:rsidRPr="00074E1C">
        <w:rPr>
          <w:rFonts w:ascii="Times New Roman" w:hAnsi="Times New Roman"/>
          <w:sz w:val="28"/>
          <w:szCs w:val="28"/>
          <w:lang w:eastAsia="ar-SA"/>
        </w:rPr>
        <w:t>2) по расходам бюджета за 2023 год согласно приложениям 3, 4 к настоящему решению;</w:t>
      </w:r>
    </w:p>
    <w:p w:rsidR="00074E1C" w:rsidRPr="00074E1C" w:rsidRDefault="00074E1C" w:rsidP="00074E1C">
      <w:pPr>
        <w:suppressAutoHyphens/>
        <w:rPr>
          <w:rFonts w:ascii="Times New Roman" w:hAnsi="Times New Roman"/>
          <w:sz w:val="28"/>
          <w:szCs w:val="28"/>
          <w:lang w:eastAsia="ar-SA"/>
        </w:rPr>
      </w:pPr>
      <w:r w:rsidRPr="00074E1C">
        <w:rPr>
          <w:rFonts w:ascii="Times New Roman" w:hAnsi="Times New Roman"/>
          <w:sz w:val="28"/>
          <w:szCs w:val="28"/>
          <w:lang w:eastAsia="ar-SA"/>
        </w:rPr>
        <w:t>3) по источникам финансирования дефицита бюджета за 2023 год согласно приложению 5 к настоящему решению;</w:t>
      </w:r>
    </w:p>
    <w:p w:rsidR="00074E1C" w:rsidRPr="00074E1C" w:rsidRDefault="00074E1C" w:rsidP="00074E1C">
      <w:pPr>
        <w:suppressAutoHyphens/>
        <w:rPr>
          <w:rFonts w:ascii="Times New Roman" w:hAnsi="Times New Roman"/>
          <w:sz w:val="28"/>
          <w:szCs w:val="28"/>
          <w:lang w:eastAsia="ar-SA"/>
        </w:rPr>
      </w:pPr>
    </w:p>
    <w:p w:rsidR="00074E1C" w:rsidRPr="00074E1C" w:rsidRDefault="00074E1C" w:rsidP="00074E1C">
      <w:pPr>
        <w:suppressAutoHyphens/>
        <w:rPr>
          <w:rFonts w:ascii="Times New Roman" w:hAnsi="Times New Roman"/>
          <w:sz w:val="28"/>
          <w:szCs w:val="28"/>
          <w:lang w:eastAsia="ar-SA"/>
        </w:rPr>
      </w:pPr>
      <w:r w:rsidRPr="00074E1C">
        <w:rPr>
          <w:rFonts w:ascii="Times New Roman" w:hAnsi="Times New Roman"/>
          <w:sz w:val="28"/>
          <w:szCs w:val="28"/>
          <w:lang w:eastAsia="ar-SA"/>
        </w:rPr>
        <w:t>2. Обнародовать данное решение в установленном порядке</w:t>
      </w:r>
    </w:p>
    <w:p w:rsidR="00074E1C" w:rsidRPr="00074E1C" w:rsidRDefault="00074E1C" w:rsidP="00074E1C">
      <w:pPr>
        <w:suppressAutoHyphens/>
        <w:ind w:firstLine="0"/>
        <w:rPr>
          <w:rFonts w:ascii="Times New Roman" w:hAnsi="Times New Roman"/>
          <w:lang w:eastAsia="ar-SA"/>
        </w:rPr>
      </w:pPr>
      <w:r w:rsidRPr="00074E1C">
        <w:rPr>
          <w:rFonts w:ascii="Times New Roman" w:hAnsi="Times New Roman"/>
          <w:lang w:eastAsia="ar-SA"/>
        </w:rPr>
        <w:t xml:space="preserve">                                                                                     </w:t>
      </w: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jc w:val="right"/>
        <w:rPr>
          <w:rFonts w:ascii="Times New Roman" w:hAnsi="Times New Roman"/>
          <w:lang w:eastAsia="ar-SA"/>
        </w:rPr>
      </w:pPr>
      <w:r w:rsidRPr="00074E1C">
        <w:rPr>
          <w:rFonts w:ascii="Times New Roman" w:hAnsi="Times New Roman"/>
          <w:lang w:eastAsia="ar-SA"/>
        </w:rPr>
        <w:lastRenderedPageBreak/>
        <w:t xml:space="preserve">                                                                                   Приложение 1 к решению Собрания депутатов</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«Об исполнении бюджета  </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 Фрунзенского сельсовета Алейского района</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Алтайского края за 2023 год»</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    от __</w:t>
      </w:r>
      <w:r w:rsidR="00F73B2E" w:rsidRPr="00074E1C">
        <w:rPr>
          <w:rFonts w:ascii="Times New Roman" w:hAnsi="Times New Roman"/>
          <w:lang w:eastAsia="ar-SA"/>
        </w:rPr>
        <w:t>_ №</w:t>
      </w:r>
      <w:r w:rsidRPr="00074E1C">
        <w:rPr>
          <w:rFonts w:ascii="Times New Roman" w:hAnsi="Times New Roman"/>
          <w:lang w:eastAsia="ar-SA"/>
        </w:rPr>
        <w:t>_</w:t>
      </w: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firstLine="0"/>
        <w:jc w:val="center"/>
        <w:rPr>
          <w:rFonts w:ascii="Times New Roman" w:hAnsi="Times New Roman"/>
          <w:b/>
          <w:lang w:eastAsia="ar-SA"/>
        </w:rPr>
      </w:pPr>
      <w:r w:rsidRPr="00074E1C">
        <w:rPr>
          <w:rFonts w:ascii="Times New Roman" w:hAnsi="Times New Roman"/>
          <w:b/>
          <w:lang w:eastAsia="ar-SA"/>
        </w:rPr>
        <w:t>Доходы бюджета поселения по кодам классификации доходов бюджетов</w:t>
      </w:r>
    </w:p>
    <w:p w:rsidR="00074E1C" w:rsidRPr="00074E1C" w:rsidRDefault="00074E1C" w:rsidP="00074E1C">
      <w:pPr>
        <w:suppressAutoHyphens/>
        <w:ind w:firstLine="0"/>
        <w:jc w:val="center"/>
        <w:rPr>
          <w:rFonts w:ascii="Times New Roman" w:hAnsi="Times New Roman"/>
          <w:b/>
          <w:lang w:eastAsia="ar-SA"/>
        </w:rPr>
      </w:pPr>
    </w:p>
    <w:tbl>
      <w:tblPr>
        <w:tblW w:w="9377" w:type="dxa"/>
        <w:tblLayout w:type="fixed"/>
        <w:tblLook w:val="01E0" w:firstRow="1" w:lastRow="1" w:firstColumn="1" w:lastColumn="1" w:noHBand="0" w:noVBand="0"/>
      </w:tblPr>
      <w:tblGrid>
        <w:gridCol w:w="1225"/>
        <w:gridCol w:w="2141"/>
        <w:gridCol w:w="4573"/>
        <w:gridCol w:w="1438"/>
      </w:tblGrid>
      <w:tr w:rsidR="00074E1C" w:rsidRPr="00074E1C" w:rsidTr="00446D50">
        <w:trPr>
          <w:trHeight w:val="373"/>
        </w:trPr>
        <w:tc>
          <w:tcPr>
            <w:tcW w:w="3366" w:type="dxa"/>
            <w:gridSpan w:val="2"/>
            <w:tcBorders>
              <w:top w:val="single" w:sz="4" w:space="0" w:color="000000"/>
              <w:left w:val="single" w:sz="4" w:space="0" w:color="000000"/>
              <w:bottom w:val="single" w:sz="4" w:space="0" w:color="auto"/>
              <w:right w:val="single" w:sz="4" w:space="0" w:color="auto"/>
            </w:tcBorders>
          </w:tcPr>
          <w:p w:rsidR="00074E1C" w:rsidRPr="00074E1C" w:rsidRDefault="00074E1C" w:rsidP="00074E1C">
            <w:pPr>
              <w:suppressAutoHyphens/>
              <w:spacing w:after="120"/>
              <w:ind w:firstLine="0"/>
              <w:jc w:val="center"/>
              <w:rPr>
                <w:rFonts w:ascii="Times New Roman" w:hAnsi="Times New Roman"/>
                <w:b/>
                <w:lang w:eastAsia="ar-SA"/>
              </w:rPr>
            </w:pPr>
            <w:r w:rsidRPr="00074E1C">
              <w:rPr>
                <w:rFonts w:ascii="Times New Roman" w:hAnsi="Times New Roman"/>
                <w:b/>
                <w:sz w:val="22"/>
                <w:szCs w:val="22"/>
                <w:lang w:eastAsia="ar-SA"/>
              </w:rPr>
              <w:t>Код бюджетной классификации</w:t>
            </w:r>
          </w:p>
        </w:tc>
        <w:tc>
          <w:tcPr>
            <w:tcW w:w="4573" w:type="dxa"/>
            <w:vMerge w:val="restart"/>
            <w:tcBorders>
              <w:top w:val="single" w:sz="4" w:space="0" w:color="000000"/>
              <w:left w:val="single" w:sz="4" w:space="0" w:color="auto"/>
              <w:right w:val="single" w:sz="4" w:space="0" w:color="auto"/>
            </w:tcBorders>
          </w:tcPr>
          <w:p w:rsidR="00074E1C" w:rsidRPr="00074E1C" w:rsidRDefault="00074E1C" w:rsidP="00074E1C">
            <w:pPr>
              <w:suppressAutoHyphens/>
              <w:spacing w:after="120"/>
              <w:ind w:right="-108" w:firstLine="0"/>
              <w:jc w:val="center"/>
              <w:rPr>
                <w:rFonts w:ascii="Times New Roman" w:hAnsi="Times New Roman"/>
                <w:b/>
                <w:lang w:eastAsia="ar-SA"/>
              </w:rPr>
            </w:pPr>
            <w:r w:rsidRPr="00074E1C">
              <w:rPr>
                <w:rFonts w:ascii="Times New Roman" w:hAnsi="Times New Roman"/>
                <w:b/>
                <w:sz w:val="22"/>
                <w:szCs w:val="22"/>
                <w:lang w:eastAsia="ar-SA"/>
              </w:rPr>
              <w:t>Наименование</w:t>
            </w:r>
          </w:p>
        </w:tc>
        <w:tc>
          <w:tcPr>
            <w:tcW w:w="1438" w:type="dxa"/>
            <w:vMerge w:val="restart"/>
            <w:tcBorders>
              <w:top w:val="single" w:sz="4" w:space="0" w:color="000000"/>
              <w:left w:val="single" w:sz="4" w:space="0" w:color="auto"/>
              <w:right w:val="single" w:sz="4" w:space="0" w:color="000000"/>
            </w:tcBorders>
          </w:tcPr>
          <w:p w:rsidR="00074E1C" w:rsidRPr="00074E1C" w:rsidRDefault="00074E1C" w:rsidP="00074E1C">
            <w:pPr>
              <w:suppressAutoHyphens/>
              <w:spacing w:after="120"/>
              <w:ind w:firstLine="0"/>
              <w:jc w:val="center"/>
              <w:rPr>
                <w:rFonts w:ascii="Times New Roman" w:hAnsi="Times New Roman"/>
                <w:b/>
                <w:lang w:eastAsia="ar-SA"/>
              </w:rPr>
            </w:pPr>
            <w:r w:rsidRPr="00074E1C">
              <w:rPr>
                <w:rFonts w:ascii="Times New Roman" w:hAnsi="Times New Roman"/>
                <w:b/>
                <w:sz w:val="22"/>
                <w:szCs w:val="22"/>
                <w:lang w:eastAsia="ar-SA"/>
              </w:rPr>
              <w:t>Кассовое исполнение,</w:t>
            </w:r>
          </w:p>
          <w:p w:rsidR="00074E1C" w:rsidRPr="00074E1C" w:rsidRDefault="00074E1C" w:rsidP="00074E1C">
            <w:pPr>
              <w:suppressAutoHyphens/>
              <w:spacing w:after="120"/>
              <w:ind w:firstLine="0"/>
              <w:jc w:val="center"/>
              <w:rPr>
                <w:rFonts w:ascii="Times New Roman" w:hAnsi="Times New Roman"/>
                <w:b/>
                <w:lang w:eastAsia="ar-SA"/>
              </w:rPr>
            </w:pPr>
            <w:r w:rsidRPr="00074E1C">
              <w:rPr>
                <w:rFonts w:ascii="Times New Roman" w:hAnsi="Times New Roman"/>
                <w:b/>
                <w:sz w:val="22"/>
                <w:szCs w:val="22"/>
                <w:lang w:eastAsia="ar-SA"/>
              </w:rPr>
              <w:t xml:space="preserve"> тыс. рублей </w:t>
            </w:r>
          </w:p>
        </w:tc>
      </w:tr>
      <w:tr w:rsidR="00074E1C" w:rsidRPr="00074E1C" w:rsidTr="00446D50">
        <w:trPr>
          <w:trHeight w:val="865"/>
        </w:trPr>
        <w:tc>
          <w:tcPr>
            <w:tcW w:w="1225" w:type="dxa"/>
            <w:tcBorders>
              <w:top w:val="single" w:sz="4" w:space="0" w:color="000000"/>
              <w:left w:val="single" w:sz="4" w:space="0" w:color="000000"/>
              <w:bottom w:val="single" w:sz="4" w:space="0" w:color="auto"/>
              <w:right w:val="single" w:sz="4" w:space="0" w:color="auto"/>
            </w:tcBorders>
            <w:vAlign w:val="center"/>
          </w:tcPr>
          <w:p w:rsidR="00074E1C" w:rsidRPr="00074E1C" w:rsidRDefault="00074E1C" w:rsidP="00074E1C">
            <w:pPr>
              <w:suppressAutoHyphens/>
              <w:spacing w:after="120"/>
              <w:ind w:firstLine="0"/>
              <w:jc w:val="center"/>
              <w:rPr>
                <w:rFonts w:ascii="Times New Roman" w:hAnsi="Times New Roman"/>
                <w:lang w:eastAsia="ar-SA"/>
              </w:rPr>
            </w:pPr>
            <w:r w:rsidRPr="00074E1C">
              <w:rPr>
                <w:rFonts w:ascii="Times New Roman" w:hAnsi="Times New Roman"/>
                <w:sz w:val="22"/>
                <w:szCs w:val="22"/>
                <w:lang w:eastAsia="ar-SA"/>
              </w:rPr>
              <w:t>администратора доходов</w:t>
            </w:r>
          </w:p>
        </w:tc>
        <w:tc>
          <w:tcPr>
            <w:tcW w:w="2141" w:type="dxa"/>
            <w:tcBorders>
              <w:top w:val="single" w:sz="4" w:space="0" w:color="000000"/>
              <w:left w:val="single" w:sz="4" w:space="0" w:color="000000"/>
              <w:bottom w:val="single" w:sz="4" w:space="0" w:color="auto"/>
              <w:right w:val="single" w:sz="4" w:space="0" w:color="auto"/>
            </w:tcBorders>
            <w:vAlign w:val="center"/>
          </w:tcPr>
          <w:p w:rsidR="00074E1C" w:rsidRPr="00074E1C" w:rsidRDefault="00074E1C" w:rsidP="00074E1C">
            <w:pPr>
              <w:suppressAutoHyphens/>
              <w:spacing w:after="120"/>
              <w:ind w:firstLine="0"/>
              <w:jc w:val="center"/>
              <w:rPr>
                <w:rFonts w:ascii="Times New Roman" w:hAnsi="Times New Roman"/>
                <w:lang w:eastAsia="ar-SA"/>
              </w:rPr>
            </w:pPr>
            <w:r w:rsidRPr="00074E1C">
              <w:rPr>
                <w:rFonts w:ascii="Times New Roman" w:hAnsi="Times New Roman"/>
                <w:sz w:val="22"/>
                <w:szCs w:val="22"/>
                <w:lang w:eastAsia="ar-SA"/>
              </w:rPr>
              <w:t>доходов бюджета поселения</w:t>
            </w:r>
          </w:p>
        </w:tc>
        <w:tc>
          <w:tcPr>
            <w:tcW w:w="4573" w:type="dxa"/>
            <w:vMerge/>
            <w:tcBorders>
              <w:left w:val="single" w:sz="4" w:space="0" w:color="auto"/>
              <w:bottom w:val="single" w:sz="4" w:space="0" w:color="auto"/>
              <w:right w:val="single" w:sz="4" w:space="0" w:color="auto"/>
            </w:tcBorders>
            <w:vAlign w:val="center"/>
          </w:tcPr>
          <w:p w:rsidR="00074E1C" w:rsidRPr="00074E1C" w:rsidRDefault="00074E1C" w:rsidP="00074E1C">
            <w:pPr>
              <w:suppressAutoHyphens/>
              <w:spacing w:after="120"/>
              <w:ind w:right="-108" w:firstLine="0"/>
              <w:jc w:val="center"/>
              <w:rPr>
                <w:rFonts w:ascii="Times New Roman" w:hAnsi="Times New Roman"/>
                <w:lang w:eastAsia="ar-SA"/>
              </w:rPr>
            </w:pPr>
          </w:p>
        </w:tc>
        <w:tc>
          <w:tcPr>
            <w:tcW w:w="1438" w:type="dxa"/>
            <w:vMerge/>
            <w:tcBorders>
              <w:left w:val="single" w:sz="4" w:space="0" w:color="auto"/>
              <w:bottom w:val="single" w:sz="4" w:space="0" w:color="auto"/>
              <w:right w:val="single" w:sz="4" w:space="0" w:color="000000"/>
            </w:tcBorders>
            <w:vAlign w:val="center"/>
          </w:tcPr>
          <w:p w:rsidR="00074E1C" w:rsidRPr="00074E1C" w:rsidRDefault="00074E1C" w:rsidP="00074E1C">
            <w:pPr>
              <w:suppressAutoHyphens/>
              <w:spacing w:after="120"/>
              <w:ind w:firstLine="0"/>
              <w:jc w:val="center"/>
              <w:rPr>
                <w:rFonts w:ascii="Times New Roman" w:hAnsi="Times New Roman"/>
                <w:lang w:eastAsia="ar-SA"/>
              </w:rPr>
            </w:pPr>
          </w:p>
        </w:tc>
      </w:tr>
      <w:tr w:rsidR="00074E1C" w:rsidRPr="00074E1C" w:rsidTr="00446D50">
        <w:trPr>
          <w:trHeight w:val="69"/>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lang w:eastAsia="ar-SA"/>
              </w:rPr>
            </w:pPr>
            <w:r w:rsidRPr="00074E1C">
              <w:rPr>
                <w:rFonts w:ascii="Times New Roman" w:hAnsi="Times New Roman"/>
                <w:sz w:val="22"/>
                <w:szCs w:val="22"/>
                <w:lang w:eastAsia="ar-SA"/>
              </w:rPr>
              <w:t>1</w:t>
            </w:r>
          </w:p>
        </w:tc>
        <w:tc>
          <w:tcPr>
            <w:tcW w:w="2141"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lang w:eastAsia="ar-SA"/>
              </w:rPr>
            </w:pPr>
            <w:r w:rsidRPr="00074E1C">
              <w:rPr>
                <w:rFonts w:ascii="Times New Roman" w:hAnsi="Times New Roman"/>
                <w:sz w:val="22"/>
                <w:szCs w:val="22"/>
                <w:lang w:eastAsia="ar-SA"/>
              </w:rPr>
              <w:t>2</w:t>
            </w:r>
          </w:p>
        </w:tc>
        <w:tc>
          <w:tcPr>
            <w:tcW w:w="4573" w:type="dxa"/>
            <w:tcBorders>
              <w:top w:val="single" w:sz="4" w:space="0" w:color="000000"/>
              <w:left w:val="single" w:sz="4" w:space="0" w:color="auto"/>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lang w:eastAsia="ar-SA"/>
              </w:rPr>
            </w:pPr>
            <w:r w:rsidRPr="00074E1C">
              <w:rPr>
                <w:rFonts w:ascii="Times New Roman" w:hAnsi="Times New Roman"/>
                <w:sz w:val="22"/>
                <w:szCs w:val="22"/>
                <w:lang w:eastAsia="ar-SA"/>
              </w:rPr>
              <w:t>3</w:t>
            </w:r>
          </w:p>
        </w:tc>
        <w:tc>
          <w:tcPr>
            <w:tcW w:w="1438" w:type="dxa"/>
            <w:tcBorders>
              <w:top w:val="single" w:sz="4" w:space="0" w:color="000000"/>
              <w:left w:val="single" w:sz="4" w:space="0" w:color="auto"/>
              <w:bottom w:val="single" w:sz="4" w:space="0" w:color="000000"/>
              <w:right w:val="single" w:sz="4" w:space="0" w:color="000000"/>
            </w:tcBorders>
            <w:vAlign w:val="center"/>
          </w:tcPr>
          <w:p w:rsidR="00074E1C" w:rsidRPr="00074E1C" w:rsidRDefault="00074E1C" w:rsidP="00074E1C">
            <w:pPr>
              <w:suppressAutoHyphens/>
              <w:ind w:firstLine="0"/>
              <w:jc w:val="center"/>
              <w:rPr>
                <w:rFonts w:ascii="Times New Roman" w:hAnsi="Times New Roman"/>
                <w:lang w:eastAsia="ar-SA"/>
              </w:rPr>
            </w:pPr>
            <w:r w:rsidRPr="00074E1C">
              <w:rPr>
                <w:rFonts w:ascii="Times New Roman" w:hAnsi="Times New Roman"/>
                <w:sz w:val="22"/>
                <w:szCs w:val="22"/>
                <w:lang w:eastAsia="ar-SA"/>
              </w:rPr>
              <w:t>4</w:t>
            </w:r>
          </w:p>
        </w:tc>
      </w:tr>
      <w:tr w:rsidR="00074E1C" w:rsidRPr="00074E1C" w:rsidTr="00446D50">
        <w:trPr>
          <w:trHeight w:val="223"/>
        </w:trPr>
        <w:tc>
          <w:tcPr>
            <w:tcW w:w="1225"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center"/>
              <w:rPr>
                <w:rFonts w:ascii="Times New Roman" w:hAnsi="Times New Roman"/>
                <w:b/>
                <w:sz w:val="20"/>
                <w:szCs w:val="20"/>
                <w:lang w:eastAsia="ar-SA"/>
              </w:rPr>
            </w:pP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center"/>
              <w:rPr>
                <w:rFonts w:ascii="Times New Roman" w:hAnsi="Times New Roman"/>
                <w:b/>
                <w:sz w:val="20"/>
                <w:szCs w:val="20"/>
                <w:lang w:eastAsia="ar-SA"/>
              </w:rPr>
            </w:pP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widowControl w:val="0"/>
              <w:autoSpaceDE w:val="0"/>
              <w:autoSpaceDN w:val="0"/>
              <w:adjustRightInd w:val="0"/>
              <w:ind w:firstLine="0"/>
              <w:rPr>
                <w:rFonts w:ascii="Times New Roman" w:hAnsi="Times New Roman"/>
                <w:b/>
                <w:sz w:val="20"/>
                <w:szCs w:val="20"/>
              </w:rPr>
            </w:pPr>
            <w:r w:rsidRPr="00074E1C">
              <w:rPr>
                <w:rFonts w:ascii="Times New Roman" w:hAnsi="Times New Roman"/>
                <w:b/>
                <w:sz w:val="20"/>
                <w:szCs w:val="20"/>
              </w:rPr>
              <w:t>Доходы, всего</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4087,9</w:t>
            </w:r>
          </w:p>
        </w:tc>
      </w:tr>
      <w:tr w:rsidR="00074E1C" w:rsidRPr="00074E1C" w:rsidTr="00446D50">
        <w:trPr>
          <w:trHeight w:val="1836"/>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182</w:t>
            </w: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1 01 02010 01 0000 110</w:t>
            </w: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дивидентов</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102,8</w:t>
            </w:r>
          </w:p>
        </w:tc>
      </w:tr>
      <w:tr w:rsidR="00074E1C" w:rsidRPr="00074E1C" w:rsidTr="00446D50">
        <w:trPr>
          <w:trHeight w:val="910"/>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182</w:t>
            </w: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1 01 020</w:t>
            </w:r>
            <w:r w:rsidRPr="00074E1C">
              <w:rPr>
                <w:rFonts w:ascii="Times New Roman" w:hAnsi="Times New Roman"/>
                <w:sz w:val="20"/>
                <w:szCs w:val="20"/>
                <w:lang w:val="en-US" w:eastAsia="ar-SA"/>
              </w:rPr>
              <w:t>3</w:t>
            </w:r>
            <w:r w:rsidRPr="00074E1C">
              <w:rPr>
                <w:rFonts w:ascii="Times New Roman" w:hAnsi="Times New Roman"/>
                <w:sz w:val="20"/>
                <w:szCs w:val="20"/>
                <w:lang w:eastAsia="ar-SA"/>
              </w:rPr>
              <w:t>0 01 0000 110</w:t>
            </w: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r>
      <w:tr w:rsidR="00074E1C" w:rsidRPr="00074E1C" w:rsidTr="00446D50">
        <w:trPr>
          <w:trHeight w:val="223"/>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182</w:t>
            </w: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1 05 03010 01 0000 110</w:t>
            </w: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Единый сельскохозяйственный налог</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36,3</w:t>
            </w:r>
          </w:p>
        </w:tc>
      </w:tr>
      <w:tr w:rsidR="00074E1C" w:rsidRPr="00074E1C" w:rsidTr="00446D50">
        <w:trPr>
          <w:trHeight w:val="834"/>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182</w:t>
            </w: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106 01030 10 0000 110</w:t>
            </w: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bCs/>
                <w:color w:val="000000"/>
                <w:sz w:val="20"/>
                <w:szCs w:val="20"/>
                <w:shd w:val="clear" w:color="auto" w:fill="FFFFFF"/>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257,6</w:t>
            </w:r>
          </w:p>
        </w:tc>
      </w:tr>
      <w:tr w:rsidR="00074E1C" w:rsidRPr="00074E1C" w:rsidTr="00446D50">
        <w:trPr>
          <w:trHeight w:val="809"/>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182</w:t>
            </w: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106 06033 10 0000 110</w:t>
            </w: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bCs/>
                <w:color w:val="000000"/>
                <w:sz w:val="20"/>
                <w:szCs w:val="20"/>
                <w:shd w:val="clear" w:color="auto" w:fill="FFFFFF"/>
                <w:lang w:eastAsia="ar-SA"/>
              </w:rPr>
              <w:t>Земельный налог с организаций, обладающих земельным участком, расположенным в границах сельских поселений</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162,3</w:t>
            </w:r>
          </w:p>
        </w:tc>
      </w:tr>
      <w:tr w:rsidR="00074E1C" w:rsidRPr="00074E1C" w:rsidTr="00446D50">
        <w:trPr>
          <w:trHeight w:val="686"/>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182</w:t>
            </w: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106 06043 10 0000 110</w:t>
            </w: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ind w:firstLine="0"/>
              <w:jc w:val="left"/>
              <w:rPr>
                <w:rFonts w:ascii="Times New Roman" w:hAnsi="Times New Roman"/>
                <w:sz w:val="20"/>
                <w:szCs w:val="20"/>
              </w:rPr>
            </w:pPr>
            <w:r w:rsidRPr="00074E1C">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344,6</w:t>
            </w:r>
          </w:p>
        </w:tc>
      </w:tr>
      <w:tr w:rsidR="00074E1C" w:rsidRPr="00074E1C" w:rsidTr="00446D50">
        <w:trPr>
          <w:trHeight w:val="1358"/>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111 05025 10 0000 120</w:t>
            </w: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bCs/>
                <w:color w:val="000000"/>
                <w:sz w:val="20"/>
                <w:szCs w:val="20"/>
                <w:shd w:val="clear" w:color="auto" w:fill="FFFFFF"/>
                <w:lang w:eastAsia="ar-SA"/>
              </w:rPr>
            </w:pPr>
            <w:r w:rsidRPr="00074E1C">
              <w:rPr>
                <w:rFonts w:ascii="Times New Roman" w:hAnsi="Times New Roman"/>
                <w:bCs/>
                <w:color w:val="000000"/>
                <w:sz w:val="20"/>
                <w:szCs w:val="20"/>
                <w:shd w:val="clear" w:color="auto" w:fill="FFFFFF"/>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 за исключением земельных участков муниципальных бюджетных и автономных учреждений)</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144,0</w:t>
            </w:r>
          </w:p>
        </w:tc>
      </w:tr>
      <w:tr w:rsidR="00074E1C" w:rsidRPr="00074E1C" w:rsidTr="00446D50">
        <w:trPr>
          <w:trHeight w:val="686"/>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113 02065 10 0000 130</w:t>
            </w: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Доходы, поступающие в порядке возмещения расходов, понесенных в связи с эксплуатацией имущества сельских поселений</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91,8</w:t>
            </w:r>
          </w:p>
        </w:tc>
      </w:tr>
      <w:tr w:rsidR="00074E1C" w:rsidRPr="00074E1C" w:rsidTr="00446D50">
        <w:trPr>
          <w:trHeight w:val="447"/>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117 1503 01 0000 150</w:t>
            </w: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bCs/>
                <w:color w:val="000000"/>
                <w:sz w:val="20"/>
                <w:szCs w:val="20"/>
                <w:shd w:val="clear" w:color="auto" w:fill="FFFFFF"/>
                <w:lang w:eastAsia="ar-SA"/>
              </w:rPr>
            </w:pPr>
            <w:r w:rsidRPr="00074E1C">
              <w:rPr>
                <w:rFonts w:ascii="Times New Roman" w:hAnsi="Times New Roman"/>
                <w:bCs/>
                <w:color w:val="000000"/>
                <w:sz w:val="20"/>
                <w:szCs w:val="20"/>
                <w:shd w:val="clear" w:color="auto" w:fill="FFFFFF"/>
                <w:lang w:eastAsia="ar-SA"/>
              </w:rPr>
              <w:t>Инициативные платежи, зачисляемые в бюджеты сельских поселений</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155,0</w:t>
            </w:r>
          </w:p>
        </w:tc>
      </w:tr>
      <w:tr w:rsidR="00074E1C" w:rsidRPr="00074E1C" w:rsidTr="00446D50">
        <w:trPr>
          <w:trHeight w:val="686"/>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202 16001 10 0000 150</w:t>
            </w: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bCs/>
                <w:color w:val="000000"/>
                <w:sz w:val="20"/>
                <w:szCs w:val="20"/>
                <w:shd w:val="clear" w:color="auto" w:fill="FFFFFF"/>
                <w:lang w:eastAsia="ar-SA"/>
              </w:rPr>
            </w:pPr>
            <w:r w:rsidRPr="00074E1C">
              <w:rPr>
                <w:rFonts w:ascii="Times New Roman" w:hAnsi="Times New Roman"/>
                <w:bCs/>
                <w:color w:val="000000"/>
                <w:sz w:val="20"/>
                <w:szCs w:val="20"/>
                <w:shd w:val="clear" w:color="auto" w:fill="FFFFFF"/>
                <w:lang w:eastAsia="ar-SA"/>
              </w:rPr>
              <w:t>Дотации бюджетам сельских поселений на выравнивание бюджетной обеспеченности из бюджетов муниципальных районов</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336,5</w:t>
            </w:r>
          </w:p>
        </w:tc>
      </w:tr>
      <w:tr w:rsidR="00074E1C" w:rsidRPr="00074E1C" w:rsidTr="00446D50">
        <w:trPr>
          <w:trHeight w:val="223"/>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202 29999 10 0000 150</w:t>
            </w: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Прочие субсидии бюджетам сельских поселений</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1096,5</w:t>
            </w:r>
          </w:p>
        </w:tc>
      </w:tr>
      <w:tr w:rsidR="00074E1C" w:rsidRPr="00074E1C" w:rsidTr="00446D50">
        <w:trPr>
          <w:trHeight w:val="910"/>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lastRenderedPageBreak/>
              <w:t>303</w:t>
            </w: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202 35118 10 0000 150</w:t>
            </w: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ind w:firstLine="0"/>
              <w:jc w:val="left"/>
              <w:rPr>
                <w:rFonts w:ascii="Times New Roman" w:hAnsi="Times New Roman"/>
                <w:sz w:val="20"/>
                <w:szCs w:val="20"/>
              </w:rPr>
            </w:pPr>
            <w:r w:rsidRPr="00074E1C">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49,5</w:t>
            </w:r>
          </w:p>
        </w:tc>
      </w:tr>
      <w:tr w:rsidR="00074E1C" w:rsidRPr="00074E1C" w:rsidTr="00446D50">
        <w:trPr>
          <w:trHeight w:val="447"/>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202 40014 10 0000 150</w:t>
            </w: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bCs/>
                <w:color w:val="000000"/>
                <w:sz w:val="20"/>
                <w:szCs w:val="20"/>
                <w:shd w:val="clear" w:color="auto" w:fill="FFFFFF"/>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238,3</w:t>
            </w:r>
          </w:p>
        </w:tc>
      </w:tr>
      <w:tr w:rsidR="00074E1C" w:rsidRPr="00074E1C" w:rsidTr="00446D50">
        <w:trPr>
          <w:trHeight w:val="447"/>
        </w:trPr>
        <w:tc>
          <w:tcPr>
            <w:tcW w:w="1225" w:type="dxa"/>
            <w:tcBorders>
              <w:top w:val="single" w:sz="4" w:space="0" w:color="000000"/>
              <w:left w:val="single" w:sz="4" w:space="0" w:color="000000"/>
              <w:bottom w:val="single" w:sz="4" w:space="0" w:color="000000"/>
              <w:right w:val="single" w:sz="4" w:space="0" w:color="auto"/>
            </w:tcBorders>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2141" w:type="dxa"/>
            <w:tcBorders>
              <w:top w:val="single" w:sz="4" w:space="0" w:color="000000"/>
              <w:left w:val="single" w:sz="4" w:space="0" w:color="000000"/>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202 49999 10 0000 150</w:t>
            </w:r>
          </w:p>
        </w:tc>
        <w:tc>
          <w:tcPr>
            <w:tcW w:w="4573" w:type="dxa"/>
            <w:tcBorders>
              <w:top w:val="single" w:sz="4" w:space="0" w:color="000000"/>
              <w:left w:val="single" w:sz="4" w:space="0" w:color="auto"/>
              <w:bottom w:val="single" w:sz="4" w:space="0" w:color="000000"/>
              <w:right w:val="single" w:sz="4" w:space="0" w:color="auto"/>
            </w:tcBorders>
          </w:tcPr>
          <w:p w:rsidR="00074E1C" w:rsidRPr="00074E1C" w:rsidRDefault="00074E1C" w:rsidP="00074E1C">
            <w:pPr>
              <w:suppressAutoHyphens/>
              <w:ind w:firstLine="0"/>
              <w:jc w:val="left"/>
              <w:rPr>
                <w:rFonts w:ascii="Times New Roman" w:hAnsi="Times New Roman"/>
                <w:bCs/>
                <w:color w:val="000000"/>
                <w:sz w:val="20"/>
                <w:szCs w:val="20"/>
                <w:shd w:val="clear" w:color="auto" w:fill="FFFFFF"/>
                <w:lang w:eastAsia="ar-SA"/>
              </w:rPr>
            </w:pPr>
            <w:r w:rsidRPr="00074E1C">
              <w:rPr>
                <w:rFonts w:ascii="Times New Roman" w:hAnsi="Times New Roman"/>
                <w:bCs/>
                <w:color w:val="000000"/>
                <w:sz w:val="20"/>
                <w:szCs w:val="20"/>
                <w:shd w:val="clear" w:color="auto" w:fill="FFFFFF"/>
                <w:lang w:eastAsia="ar-SA"/>
              </w:rPr>
              <w:t>Прочие межбюджетные трансферты, передаваемые бюджетам сельских поселений</w:t>
            </w:r>
          </w:p>
        </w:tc>
        <w:tc>
          <w:tcPr>
            <w:tcW w:w="1438" w:type="dxa"/>
            <w:tcBorders>
              <w:top w:val="single" w:sz="4" w:space="0" w:color="000000"/>
              <w:left w:val="single" w:sz="4" w:space="0" w:color="auto"/>
              <w:bottom w:val="single" w:sz="4" w:space="0" w:color="000000"/>
              <w:right w:val="single" w:sz="4" w:space="0" w:color="000000"/>
            </w:tcBorders>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1072,6</w:t>
            </w:r>
          </w:p>
        </w:tc>
      </w:tr>
    </w:tbl>
    <w:p w:rsidR="00074E1C" w:rsidRPr="00074E1C" w:rsidRDefault="00074E1C" w:rsidP="00074E1C">
      <w:pPr>
        <w:suppressAutoHyphens/>
        <w:ind w:firstLine="0"/>
        <w:jc w:val="center"/>
        <w:rPr>
          <w:rFonts w:ascii="Times New Roman" w:hAnsi="Times New Roman"/>
          <w:b/>
          <w:lang w:eastAsia="ar-SA"/>
        </w:rPr>
      </w:pPr>
    </w:p>
    <w:p w:rsidR="00074E1C" w:rsidRPr="00074E1C" w:rsidRDefault="00074E1C" w:rsidP="00074E1C">
      <w:pPr>
        <w:suppressAutoHyphens/>
        <w:ind w:firstLine="0"/>
        <w:jc w:val="center"/>
        <w:rPr>
          <w:rFonts w:ascii="Times New Roman" w:hAnsi="Times New Roman"/>
          <w:b/>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446D50">
      <w:pPr>
        <w:suppressAutoHyphens/>
        <w:ind w:left="-426" w:firstLine="0"/>
        <w:jc w:val="right"/>
        <w:rPr>
          <w:rFonts w:ascii="Times New Roman" w:hAnsi="Times New Roman"/>
          <w:lang w:eastAsia="ar-SA"/>
        </w:rPr>
      </w:pPr>
      <w:r w:rsidRPr="00074E1C">
        <w:rPr>
          <w:rFonts w:ascii="Times New Roman" w:hAnsi="Times New Roman"/>
          <w:lang w:eastAsia="ar-SA"/>
        </w:rPr>
        <w:lastRenderedPageBreak/>
        <w:t>Приложение 2 к решению Собрания депутатов</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«Об исполнении бюджета  </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 Фрунзенского сельсовета Алейского района</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Алтайского края за 2023 год»</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    от ___  №_</w:t>
      </w:r>
    </w:p>
    <w:p w:rsidR="00074E1C" w:rsidRPr="00074E1C" w:rsidRDefault="00074E1C" w:rsidP="00074E1C">
      <w:pPr>
        <w:suppressAutoHyphens/>
        <w:ind w:left="4956" w:firstLine="0"/>
        <w:jc w:val="right"/>
        <w:rPr>
          <w:rFonts w:ascii="Times New Roman" w:hAnsi="Times New Roman"/>
          <w:lang w:eastAsia="ar-SA"/>
        </w:rPr>
      </w:pPr>
    </w:p>
    <w:p w:rsidR="00074E1C" w:rsidRPr="00074E1C" w:rsidRDefault="00074E1C" w:rsidP="00074E1C">
      <w:pPr>
        <w:suppressAutoHyphens/>
        <w:ind w:firstLine="0"/>
        <w:jc w:val="center"/>
        <w:rPr>
          <w:rFonts w:ascii="Times New Roman" w:hAnsi="Times New Roman"/>
          <w:b/>
          <w:lang w:eastAsia="ar-SA"/>
        </w:rPr>
      </w:pPr>
      <w:r w:rsidRPr="00074E1C">
        <w:rPr>
          <w:rFonts w:ascii="Times New Roman" w:hAnsi="Times New Roman"/>
          <w:b/>
          <w:lang w:eastAsia="ar-SA"/>
        </w:rPr>
        <w:t>Доходы бюджета по кодам видов доходов, подвидов доходов, классификации операций сектора государственного управления, относящихся к доходам бюджетов</w:t>
      </w:r>
    </w:p>
    <w:p w:rsidR="00074E1C" w:rsidRPr="00074E1C" w:rsidRDefault="00074E1C" w:rsidP="00074E1C">
      <w:pPr>
        <w:suppressAutoHyphens/>
        <w:ind w:left="4956" w:firstLine="0"/>
        <w:jc w:val="right"/>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tbl>
      <w:tblPr>
        <w:tblW w:w="95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3"/>
        <w:gridCol w:w="5046"/>
        <w:gridCol w:w="1294"/>
        <w:gridCol w:w="1035"/>
      </w:tblGrid>
      <w:tr w:rsidR="00074E1C" w:rsidRPr="00074E1C" w:rsidTr="00446D50">
        <w:trPr>
          <w:trHeight w:val="573"/>
        </w:trPr>
        <w:tc>
          <w:tcPr>
            <w:tcW w:w="2213" w:type="dxa"/>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Код</w:t>
            </w:r>
          </w:p>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бюджетной классификации</w:t>
            </w:r>
          </w:p>
        </w:tc>
        <w:tc>
          <w:tcPr>
            <w:tcW w:w="5046" w:type="dxa"/>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Наименование</w:t>
            </w:r>
          </w:p>
        </w:tc>
        <w:tc>
          <w:tcPr>
            <w:tcW w:w="1294" w:type="dxa"/>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Уточненный план,</w:t>
            </w:r>
          </w:p>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 xml:space="preserve"> тыс. рублей </w:t>
            </w:r>
          </w:p>
        </w:tc>
        <w:tc>
          <w:tcPr>
            <w:tcW w:w="1035" w:type="dxa"/>
          </w:tcPr>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 xml:space="preserve">Кассовое исполнение, </w:t>
            </w:r>
          </w:p>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 xml:space="preserve">тыс. рублей </w:t>
            </w:r>
          </w:p>
        </w:tc>
      </w:tr>
      <w:tr w:rsidR="00074E1C" w:rsidRPr="00074E1C" w:rsidTr="00446D50">
        <w:trPr>
          <w:trHeight w:val="249"/>
        </w:trPr>
        <w:tc>
          <w:tcPr>
            <w:tcW w:w="2213"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w:t>
            </w:r>
          </w:p>
        </w:tc>
        <w:tc>
          <w:tcPr>
            <w:tcW w:w="504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w:t>
            </w:r>
          </w:p>
        </w:tc>
        <w:tc>
          <w:tcPr>
            <w:tcW w:w="1294" w:type="dxa"/>
            <w:vAlign w:val="center"/>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3</w:t>
            </w:r>
          </w:p>
        </w:tc>
        <w:tc>
          <w:tcPr>
            <w:tcW w:w="1035" w:type="dxa"/>
            <w:vAlign w:val="center"/>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4</w:t>
            </w:r>
          </w:p>
        </w:tc>
      </w:tr>
      <w:tr w:rsidR="00074E1C" w:rsidRPr="00074E1C" w:rsidTr="00446D50">
        <w:trPr>
          <w:trHeight w:val="249"/>
        </w:trPr>
        <w:tc>
          <w:tcPr>
            <w:tcW w:w="2213" w:type="dxa"/>
          </w:tcPr>
          <w:p w:rsidR="00074E1C" w:rsidRPr="00074E1C" w:rsidRDefault="00074E1C" w:rsidP="00074E1C">
            <w:pPr>
              <w:suppressAutoHyphens/>
              <w:ind w:firstLine="0"/>
              <w:jc w:val="center"/>
              <w:rPr>
                <w:rFonts w:ascii="Times New Roman" w:hAnsi="Times New Roman"/>
                <w:sz w:val="20"/>
                <w:szCs w:val="20"/>
                <w:lang w:eastAsia="ar-SA"/>
              </w:rPr>
            </w:pPr>
          </w:p>
        </w:tc>
        <w:tc>
          <w:tcPr>
            <w:tcW w:w="5046" w:type="dxa"/>
          </w:tcPr>
          <w:p w:rsidR="00074E1C" w:rsidRPr="00074E1C" w:rsidRDefault="00074E1C" w:rsidP="00074E1C">
            <w:pPr>
              <w:suppressAutoHyphens/>
              <w:ind w:firstLine="0"/>
              <w:jc w:val="left"/>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 xml:space="preserve">Доходы бюджета - ВСЕГО: </w:t>
            </w:r>
            <w:r w:rsidRPr="00074E1C">
              <w:rPr>
                <w:rFonts w:ascii="Times New Roman" w:hAnsi="Times New Roman"/>
                <w:b/>
                <w:color w:val="000000"/>
                <w:sz w:val="20"/>
                <w:szCs w:val="20"/>
                <w:lang w:eastAsia="ar-SA"/>
              </w:rPr>
              <w:br/>
              <w:t>В том числе:</w:t>
            </w:r>
          </w:p>
        </w:tc>
        <w:tc>
          <w:tcPr>
            <w:tcW w:w="1294" w:type="dxa"/>
            <w:vAlign w:val="bottom"/>
          </w:tcPr>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4022,3</w:t>
            </w:r>
          </w:p>
        </w:tc>
        <w:tc>
          <w:tcPr>
            <w:tcW w:w="1035" w:type="dxa"/>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4087,9</w:t>
            </w:r>
          </w:p>
        </w:tc>
      </w:tr>
      <w:tr w:rsidR="00074E1C" w:rsidRPr="00074E1C" w:rsidTr="00446D50">
        <w:trPr>
          <w:trHeight w:val="188"/>
        </w:trPr>
        <w:tc>
          <w:tcPr>
            <w:tcW w:w="2213" w:type="dxa"/>
            <w:vAlign w:val="bottom"/>
          </w:tcPr>
          <w:p w:rsidR="00074E1C" w:rsidRPr="00074E1C" w:rsidRDefault="00074E1C" w:rsidP="00074E1C">
            <w:pPr>
              <w:suppressAutoHyphens/>
              <w:ind w:firstLine="0"/>
              <w:jc w:val="center"/>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000 10000000000000000</w:t>
            </w:r>
          </w:p>
        </w:tc>
        <w:tc>
          <w:tcPr>
            <w:tcW w:w="5046" w:type="dxa"/>
          </w:tcPr>
          <w:p w:rsidR="00074E1C" w:rsidRPr="00074E1C" w:rsidRDefault="00074E1C" w:rsidP="00074E1C">
            <w:pPr>
              <w:suppressAutoHyphens/>
              <w:ind w:firstLine="0"/>
              <w:jc w:val="left"/>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НАЛОГОВЫЕ И НЕНАЛОГОВЫЕ ДОХОДЫ</w:t>
            </w:r>
          </w:p>
        </w:tc>
        <w:tc>
          <w:tcPr>
            <w:tcW w:w="1294" w:type="dxa"/>
            <w:vAlign w:val="bottom"/>
          </w:tcPr>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1222,4</w:t>
            </w:r>
          </w:p>
        </w:tc>
        <w:tc>
          <w:tcPr>
            <w:tcW w:w="1035" w:type="dxa"/>
            <w:vAlign w:val="bottom"/>
          </w:tcPr>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1294,4</w:t>
            </w:r>
          </w:p>
        </w:tc>
      </w:tr>
      <w:tr w:rsidR="00074E1C" w:rsidRPr="00074E1C" w:rsidTr="00446D50">
        <w:trPr>
          <w:trHeight w:val="105"/>
        </w:trPr>
        <w:tc>
          <w:tcPr>
            <w:tcW w:w="2213" w:type="dxa"/>
            <w:vAlign w:val="bottom"/>
          </w:tcPr>
          <w:p w:rsidR="00074E1C" w:rsidRPr="00074E1C" w:rsidRDefault="00074E1C" w:rsidP="00074E1C">
            <w:pPr>
              <w:suppressAutoHyphens/>
              <w:ind w:firstLine="0"/>
              <w:jc w:val="center"/>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000 10100000000000000</w:t>
            </w:r>
          </w:p>
        </w:tc>
        <w:tc>
          <w:tcPr>
            <w:tcW w:w="5046" w:type="dxa"/>
          </w:tcPr>
          <w:p w:rsidR="00074E1C" w:rsidRPr="00074E1C" w:rsidRDefault="00074E1C" w:rsidP="00074E1C">
            <w:pPr>
              <w:suppressAutoHyphens/>
              <w:ind w:firstLine="0"/>
              <w:jc w:val="left"/>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НАЛОГИ НА ПРИБЫЛЬ, ДОХОДЫ</w:t>
            </w:r>
          </w:p>
        </w:tc>
        <w:tc>
          <w:tcPr>
            <w:tcW w:w="1294" w:type="dxa"/>
            <w:vAlign w:val="bottom"/>
          </w:tcPr>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105,0</w:t>
            </w:r>
          </w:p>
        </w:tc>
        <w:tc>
          <w:tcPr>
            <w:tcW w:w="1035" w:type="dxa"/>
            <w:vAlign w:val="bottom"/>
          </w:tcPr>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102,8</w:t>
            </w:r>
          </w:p>
        </w:tc>
      </w:tr>
      <w:tr w:rsidR="00074E1C" w:rsidRPr="00074E1C" w:rsidTr="00446D50">
        <w:trPr>
          <w:trHeight w:val="181"/>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000 10102000010000110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Налог на доходы физических лиц</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105,0</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102,8</w:t>
            </w:r>
          </w:p>
        </w:tc>
      </w:tr>
      <w:tr w:rsidR="00074E1C" w:rsidRPr="00074E1C" w:rsidTr="00446D50">
        <w:trPr>
          <w:trHeight w:val="1225"/>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000 10102010010000110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дивидентов</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105,0</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102,7</w:t>
            </w:r>
          </w:p>
        </w:tc>
      </w:tr>
      <w:tr w:rsidR="00074E1C" w:rsidRPr="00074E1C" w:rsidTr="00446D50">
        <w:trPr>
          <w:trHeight w:val="796"/>
        </w:trPr>
        <w:tc>
          <w:tcPr>
            <w:tcW w:w="2213"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val="en-US" w:eastAsia="ar-SA"/>
              </w:rPr>
              <w:t xml:space="preserve">000 </w:t>
            </w:r>
            <w:r w:rsidRPr="00074E1C">
              <w:rPr>
                <w:rFonts w:ascii="Times New Roman" w:hAnsi="Times New Roman"/>
                <w:sz w:val="20"/>
                <w:szCs w:val="20"/>
                <w:lang w:eastAsia="ar-SA"/>
              </w:rPr>
              <w:t>10102030010000110</w:t>
            </w:r>
          </w:p>
        </w:tc>
        <w:tc>
          <w:tcPr>
            <w:tcW w:w="5046"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0,01</w:t>
            </w:r>
          </w:p>
        </w:tc>
      </w:tr>
      <w:tr w:rsidR="00074E1C" w:rsidRPr="00074E1C" w:rsidTr="00446D50">
        <w:trPr>
          <w:trHeight w:val="70"/>
        </w:trPr>
        <w:tc>
          <w:tcPr>
            <w:tcW w:w="2213" w:type="dxa"/>
            <w:vAlign w:val="bottom"/>
          </w:tcPr>
          <w:p w:rsidR="00074E1C" w:rsidRPr="00074E1C" w:rsidRDefault="00074E1C" w:rsidP="00074E1C">
            <w:pPr>
              <w:suppressAutoHyphens/>
              <w:ind w:firstLine="0"/>
              <w:jc w:val="center"/>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000 10500000000000000</w:t>
            </w:r>
          </w:p>
        </w:tc>
        <w:tc>
          <w:tcPr>
            <w:tcW w:w="5046" w:type="dxa"/>
          </w:tcPr>
          <w:p w:rsidR="00074E1C" w:rsidRPr="00074E1C" w:rsidRDefault="00074E1C" w:rsidP="00074E1C">
            <w:pPr>
              <w:suppressAutoHyphens/>
              <w:ind w:firstLine="0"/>
              <w:jc w:val="left"/>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НАЛОГИ НА СОВОКУПНЫЙ ДОХОД</w:t>
            </w:r>
          </w:p>
        </w:tc>
        <w:tc>
          <w:tcPr>
            <w:tcW w:w="1294" w:type="dxa"/>
            <w:vAlign w:val="bottom"/>
          </w:tcPr>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31,0</w:t>
            </w:r>
          </w:p>
        </w:tc>
        <w:tc>
          <w:tcPr>
            <w:tcW w:w="1035" w:type="dxa"/>
            <w:vAlign w:val="bottom"/>
          </w:tcPr>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36,3</w:t>
            </w:r>
          </w:p>
        </w:tc>
      </w:tr>
      <w:tr w:rsidR="00074E1C" w:rsidRPr="00074E1C" w:rsidTr="00446D50">
        <w:trPr>
          <w:trHeight w:val="257"/>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000 10503000010000110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Единый сельскохозяйственный налог</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31,0</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36,3</w:t>
            </w:r>
          </w:p>
        </w:tc>
      </w:tr>
      <w:tr w:rsidR="00074E1C" w:rsidRPr="00074E1C" w:rsidTr="00446D50">
        <w:trPr>
          <w:trHeight w:val="274"/>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000 10503010010000110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Единый сельскохозяйственный налог</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31,0</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36,3</w:t>
            </w:r>
          </w:p>
        </w:tc>
      </w:tr>
      <w:tr w:rsidR="00074E1C" w:rsidRPr="00074E1C" w:rsidTr="00446D50">
        <w:trPr>
          <w:trHeight w:val="263"/>
        </w:trPr>
        <w:tc>
          <w:tcPr>
            <w:tcW w:w="2213" w:type="dxa"/>
            <w:vAlign w:val="bottom"/>
          </w:tcPr>
          <w:p w:rsidR="00074E1C" w:rsidRPr="00074E1C" w:rsidRDefault="00074E1C" w:rsidP="00074E1C">
            <w:pPr>
              <w:suppressAutoHyphens/>
              <w:ind w:firstLine="0"/>
              <w:jc w:val="center"/>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000 10600000000000000</w:t>
            </w:r>
          </w:p>
        </w:tc>
        <w:tc>
          <w:tcPr>
            <w:tcW w:w="5046" w:type="dxa"/>
          </w:tcPr>
          <w:p w:rsidR="00074E1C" w:rsidRPr="00074E1C" w:rsidRDefault="00074E1C" w:rsidP="00074E1C">
            <w:pPr>
              <w:suppressAutoHyphens/>
              <w:ind w:firstLine="0"/>
              <w:jc w:val="left"/>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НАЛОГИ НА ИМУЩЕСТВО</w:t>
            </w:r>
          </w:p>
        </w:tc>
        <w:tc>
          <w:tcPr>
            <w:tcW w:w="1294" w:type="dxa"/>
            <w:vAlign w:val="bottom"/>
          </w:tcPr>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683,0</w:t>
            </w:r>
          </w:p>
        </w:tc>
        <w:tc>
          <w:tcPr>
            <w:tcW w:w="1035" w:type="dxa"/>
            <w:vAlign w:val="bottom"/>
          </w:tcPr>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764,5</w:t>
            </w:r>
          </w:p>
        </w:tc>
      </w:tr>
      <w:tr w:rsidR="00074E1C" w:rsidRPr="00074E1C" w:rsidTr="00446D50">
        <w:trPr>
          <w:trHeight w:val="282"/>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000 10601000000000110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Налог на имущество физических лиц</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68,0</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257,6</w:t>
            </w:r>
          </w:p>
        </w:tc>
      </w:tr>
      <w:tr w:rsidR="00074E1C" w:rsidRPr="00074E1C" w:rsidTr="00446D50">
        <w:trPr>
          <w:trHeight w:val="347"/>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000 10601030100000110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68,0</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257,6</w:t>
            </w:r>
          </w:p>
        </w:tc>
      </w:tr>
      <w:tr w:rsidR="00074E1C" w:rsidRPr="00074E1C" w:rsidTr="00446D50">
        <w:trPr>
          <w:trHeight w:val="138"/>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000 10606000000000110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Земельный налог</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615,0</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506,9</w:t>
            </w:r>
          </w:p>
        </w:tc>
      </w:tr>
      <w:tr w:rsidR="00074E1C" w:rsidRPr="00074E1C" w:rsidTr="00446D50">
        <w:trPr>
          <w:trHeight w:val="185"/>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000 10606030000000110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Земельный налог с организаций</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160,0</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162,3</w:t>
            </w:r>
          </w:p>
        </w:tc>
      </w:tr>
      <w:tr w:rsidR="00074E1C" w:rsidRPr="00074E1C" w:rsidTr="00446D50">
        <w:trPr>
          <w:trHeight w:val="347"/>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000 10606033100000110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Земельный налог с организаций, обладающих земельным участком, расположенным в границах сельских поселений</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160,0</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162,3</w:t>
            </w:r>
          </w:p>
        </w:tc>
      </w:tr>
      <w:tr w:rsidR="00074E1C" w:rsidRPr="00074E1C" w:rsidTr="00446D50">
        <w:trPr>
          <w:trHeight w:val="242"/>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000 10606040000000110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Земельный налог с физических лиц</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455,0</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344,6</w:t>
            </w:r>
          </w:p>
        </w:tc>
      </w:tr>
      <w:tr w:rsidR="00074E1C" w:rsidRPr="00074E1C" w:rsidTr="00446D50">
        <w:trPr>
          <w:trHeight w:val="70"/>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000 10606043100000110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 xml:space="preserve">Земельный налог с физических лиц, обладающих земельным участком, расположенным в границах </w:t>
            </w:r>
            <w:r w:rsidRPr="00074E1C">
              <w:rPr>
                <w:rFonts w:ascii="Times New Roman" w:hAnsi="Times New Roman"/>
                <w:color w:val="000000"/>
                <w:sz w:val="20"/>
                <w:szCs w:val="20"/>
                <w:lang w:eastAsia="ar-SA"/>
              </w:rPr>
              <w:lastRenderedPageBreak/>
              <w:t>сельских поселений</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lastRenderedPageBreak/>
              <w:t>455,0</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344,6</w:t>
            </w:r>
          </w:p>
        </w:tc>
      </w:tr>
      <w:tr w:rsidR="00074E1C" w:rsidRPr="00074E1C" w:rsidTr="00446D50">
        <w:trPr>
          <w:trHeight w:val="549"/>
        </w:trPr>
        <w:tc>
          <w:tcPr>
            <w:tcW w:w="2213" w:type="dxa"/>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000 1 1100000000000000</w:t>
            </w:r>
          </w:p>
        </w:tc>
        <w:tc>
          <w:tcPr>
            <w:tcW w:w="5046" w:type="dxa"/>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ДОХОДЫ ОТ ИСПОЛЬЗОВАНИЯ ИМУЩЕСТВА, НАХОДЯЩЕГОСЯ В ГОСУДАРСТВЕННОЙ И МУНИЦИПАЛЬНОЙ СОБСТВЕННОСТИ</w:t>
            </w:r>
          </w:p>
        </w:tc>
        <w:tc>
          <w:tcPr>
            <w:tcW w:w="1294" w:type="dxa"/>
            <w:vAlign w:val="bottom"/>
          </w:tcPr>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147,4</w:t>
            </w:r>
          </w:p>
        </w:tc>
        <w:tc>
          <w:tcPr>
            <w:tcW w:w="1035" w:type="dxa"/>
            <w:vAlign w:val="bottom"/>
          </w:tcPr>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144,0</w:t>
            </w:r>
          </w:p>
        </w:tc>
      </w:tr>
      <w:tr w:rsidR="00074E1C" w:rsidRPr="00074E1C" w:rsidTr="00446D50">
        <w:trPr>
          <w:trHeight w:val="1163"/>
        </w:trPr>
        <w:tc>
          <w:tcPr>
            <w:tcW w:w="2213"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000 11105000000000120</w:t>
            </w:r>
          </w:p>
        </w:tc>
        <w:tc>
          <w:tcPr>
            <w:tcW w:w="5046" w:type="dxa"/>
          </w:tcPr>
          <w:p w:rsidR="00074E1C" w:rsidRPr="00074E1C" w:rsidRDefault="00074E1C" w:rsidP="00074E1C">
            <w:pPr>
              <w:suppressAutoHyphens/>
              <w:ind w:firstLine="0"/>
              <w:rPr>
                <w:rFonts w:ascii="Times New Roman" w:hAnsi="Times New Roman"/>
                <w:sz w:val="20"/>
                <w:szCs w:val="20"/>
                <w:lang w:eastAsia="ar-SA"/>
              </w:rPr>
            </w:pPr>
            <w:r w:rsidRPr="00074E1C">
              <w:rPr>
                <w:rFonts w:ascii="Times New Roman" w:hAnsi="Times New Roman"/>
                <w:sz w:val="20"/>
                <w:szCs w:val="20"/>
                <w:lang w:eastAsia="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147,4</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144,0</w:t>
            </w:r>
          </w:p>
        </w:tc>
      </w:tr>
      <w:tr w:rsidR="00074E1C" w:rsidRPr="00074E1C" w:rsidTr="00446D50">
        <w:trPr>
          <w:trHeight w:val="1163"/>
        </w:trPr>
        <w:tc>
          <w:tcPr>
            <w:tcW w:w="2213"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000 11105020000000120</w:t>
            </w:r>
          </w:p>
        </w:tc>
        <w:tc>
          <w:tcPr>
            <w:tcW w:w="5046" w:type="dxa"/>
          </w:tcPr>
          <w:p w:rsidR="00074E1C" w:rsidRPr="00074E1C" w:rsidRDefault="00074E1C" w:rsidP="00074E1C">
            <w:pPr>
              <w:suppressAutoHyphens/>
              <w:ind w:firstLine="0"/>
              <w:rPr>
                <w:rFonts w:ascii="Times New Roman" w:hAnsi="Times New Roman"/>
                <w:sz w:val="20"/>
                <w:szCs w:val="20"/>
                <w:lang w:eastAsia="ar-SA"/>
              </w:rPr>
            </w:pPr>
            <w:r w:rsidRPr="00074E1C">
              <w:rPr>
                <w:rFonts w:ascii="Times New Roman" w:hAnsi="Times New Roman"/>
                <w:sz w:val="20"/>
                <w:szCs w:val="20"/>
                <w:lang w:eastAsia="ar-SA"/>
              </w:rPr>
              <w:t>Доходы ,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147,4</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144,0</w:t>
            </w:r>
          </w:p>
        </w:tc>
      </w:tr>
      <w:tr w:rsidR="00074E1C" w:rsidRPr="00074E1C" w:rsidTr="00446D50">
        <w:trPr>
          <w:trHeight w:val="1163"/>
        </w:trPr>
        <w:tc>
          <w:tcPr>
            <w:tcW w:w="2213"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000 11105025100000120</w:t>
            </w:r>
          </w:p>
        </w:tc>
        <w:tc>
          <w:tcPr>
            <w:tcW w:w="5046" w:type="dxa"/>
          </w:tcPr>
          <w:p w:rsidR="00074E1C" w:rsidRPr="00074E1C" w:rsidRDefault="00074E1C" w:rsidP="00074E1C">
            <w:pPr>
              <w:suppressAutoHyphens/>
              <w:ind w:firstLine="0"/>
              <w:rPr>
                <w:rFonts w:ascii="Times New Roman" w:hAnsi="Times New Roman"/>
                <w:sz w:val="20"/>
                <w:szCs w:val="20"/>
                <w:lang w:eastAsia="ar-SA"/>
              </w:rPr>
            </w:pPr>
            <w:r w:rsidRPr="00074E1C">
              <w:rPr>
                <w:rFonts w:ascii="Times New Roman" w:hAnsi="Times New Roman"/>
                <w:sz w:val="20"/>
                <w:szCs w:val="20"/>
                <w:lang w:eastAsia="ar-SA"/>
              </w:rPr>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147,4</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144,0</w:t>
            </w:r>
          </w:p>
        </w:tc>
      </w:tr>
      <w:tr w:rsidR="00074E1C" w:rsidRPr="00074E1C" w:rsidTr="00446D50">
        <w:trPr>
          <w:trHeight w:val="70"/>
        </w:trPr>
        <w:tc>
          <w:tcPr>
            <w:tcW w:w="2213"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000 11300000000000000</w:t>
            </w:r>
          </w:p>
        </w:tc>
        <w:tc>
          <w:tcPr>
            <w:tcW w:w="5046"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ДОХОДЫ ОТ ОКАЗАНИЯ ПЛАТНЫХ УСЛУГ (РАБОТ) И КОМПЕНСАЦИИ ЗАТРАТ ГОСУДАРСТВА</w:t>
            </w:r>
          </w:p>
        </w:tc>
        <w:tc>
          <w:tcPr>
            <w:tcW w:w="1294" w:type="dxa"/>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101,0</w:t>
            </w:r>
          </w:p>
        </w:tc>
        <w:tc>
          <w:tcPr>
            <w:tcW w:w="1035" w:type="dxa"/>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91,8</w:t>
            </w:r>
          </w:p>
        </w:tc>
      </w:tr>
      <w:tr w:rsidR="00074E1C" w:rsidRPr="00074E1C" w:rsidTr="00446D50">
        <w:trPr>
          <w:trHeight w:val="70"/>
        </w:trPr>
        <w:tc>
          <w:tcPr>
            <w:tcW w:w="2213"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000 11302000000000130</w:t>
            </w:r>
          </w:p>
        </w:tc>
        <w:tc>
          <w:tcPr>
            <w:tcW w:w="5046"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Доходы от компенсации затрат государства</w:t>
            </w:r>
          </w:p>
        </w:tc>
        <w:tc>
          <w:tcPr>
            <w:tcW w:w="1294"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101,0</w:t>
            </w:r>
          </w:p>
        </w:tc>
        <w:tc>
          <w:tcPr>
            <w:tcW w:w="1035"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91,8</w:t>
            </w:r>
          </w:p>
        </w:tc>
      </w:tr>
      <w:tr w:rsidR="00074E1C" w:rsidRPr="00074E1C" w:rsidTr="00446D50">
        <w:trPr>
          <w:trHeight w:val="70"/>
        </w:trPr>
        <w:tc>
          <w:tcPr>
            <w:tcW w:w="2213"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000 11302060000000130</w:t>
            </w:r>
          </w:p>
        </w:tc>
        <w:tc>
          <w:tcPr>
            <w:tcW w:w="5046"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Доходы, поступающие в порядке возмещения расходов, понесенных в связи с эксплуатацией имущества</w:t>
            </w:r>
          </w:p>
        </w:tc>
        <w:tc>
          <w:tcPr>
            <w:tcW w:w="1294"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101,0</w:t>
            </w:r>
          </w:p>
        </w:tc>
        <w:tc>
          <w:tcPr>
            <w:tcW w:w="1035"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91,8</w:t>
            </w:r>
          </w:p>
        </w:tc>
      </w:tr>
      <w:tr w:rsidR="00074E1C" w:rsidRPr="00074E1C" w:rsidTr="00446D50">
        <w:trPr>
          <w:trHeight w:val="70"/>
        </w:trPr>
        <w:tc>
          <w:tcPr>
            <w:tcW w:w="2213"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000 11302065100000130</w:t>
            </w:r>
          </w:p>
        </w:tc>
        <w:tc>
          <w:tcPr>
            <w:tcW w:w="5046"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Доходы, поступающие в порядке возмещения расходов, понесенных в связи с эксплуатацией имущества сельских поселений</w:t>
            </w:r>
          </w:p>
        </w:tc>
        <w:tc>
          <w:tcPr>
            <w:tcW w:w="1294"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101,0</w:t>
            </w:r>
          </w:p>
        </w:tc>
        <w:tc>
          <w:tcPr>
            <w:tcW w:w="1035"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91,8</w:t>
            </w:r>
          </w:p>
        </w:tc>
      </w:tr>
      <w:tr w:rsidR="00074E1C" w:rsidRPr="00074E1C" w:rsidTr="00446D50">
        <w:trPr>
          <w:trHeight w:val="70"/>
        </w:trPr>
        <w:tc>
          <w:tcPr>
            <w:tcW w:w="2213" w:type="dxa"/>
            <w:vAlign w:val="bottom"/>
          </w:tcPr>
          <w:p w:rsidR="00074E1C" w:rsidRPr="00074E1C" w:rsidRDefault="00074E1C" w:rsidP="00074E1C">
            <w:pPr>
              <w:suppressAutoHyphens/>
              <w:ind w:firstLine="0"/>
              <w:jc w:val="center"/>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000 11700000000000000</w:t>
            </w:r>
          </w:p>
        </w:tc>
        <w:tc>
          <w:tcPr>
            <w:tcW w:w="5046" w:type="dxa"/>
          </w:tcPr>
          <w:p w:rsidR="00074E1C" w:rsidRPr="00074E1C" w:rsidRDefault="00074E1C" w:rsidP="00074E1C">
            <w:pPr>
              <w:suppressAutoHyphens/>
              <w:ind w:firstLine="0"/>
              <w:jc w:val="left"/>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ПРОЧИЕ НЕНАЛОГОВЫЕ ДОХОДЫ</w:t>
            </w:r>
          </w:p>
        </w:tc>
        <w:tc>
          <w:tcPr>
            <w:tcW w:w="1294" w:type="dxa"/>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155,0</w:t>
            </w:r>
          </w:p>
        </w:tc>
        <w:tc>
          <w:tcPr>
            <w:tcW w:w="1035" w:type="dxa"/>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155,0</w:t>
            </w:r>
          </w:p>
        </w:tc>
      </w:tr>
      <w:tr w:rsidR="00074E1C" w:rsidRPr="00074E1C" w:rsidTr="00446D50">
        <w:trPr>
          <w:trHeight w:val="70"/>
        </w:trPr>
        <w:tc>
          <w:tcPr>
            <w:tcW w:w="2213"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000 11715000000000150</w:t>
            </w:r>
          </w:p>
        </w:tc>
        <w:tc>
          <w:tcPr>
            <w:tcW w:w="5046"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Инициативные платежи</w:t>
            </w:r>
          </w:p>
        </w:tc>
        <w:tc>
          <w:tcPr>
            <w:tcW w:w="1294"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155,0</w:t>
            </w:r>
          </w:p>
        </w:tc>
        <w:tc>
          <w:tcPr>
            <w:tcW w:w="1035"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155,0</w:t>
            </w:r>
          </w:p>
        </w:tc>
      </w:tr>
      <w:tr w:rsidR="00074E1C" w:rsidRPr="00074E1C" w:rsidTr="00446D50">
        <w:trPr>
          <w:trHeight w:val="70"/>
        </w:trPr>
        <w:tc>
          <w:tcPr>
            <w:tcW w:w="2213"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000 11715030100000150</w:t>
            </w:r>
          </w:p>
        </w:tc>
        <w:tc>
          <w:tcPr>
            <w:tcW w:w="5046"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Инициативные платежи, зачисляемые в бюджеты сельских поселений</w:t>
            </w:r>
          </w:p>
        </w:tc>
        <w:tc>
          <w:tcPr>
            <w:tcW w:w="1294"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155,0</w:t>
            </w:r>
          </w:p>
        </w:tc>
        <w:tc>
          <w:tcPr>
            <w:tcW w:w="1035"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155,0</w:t>
            </w:r>
          </w:p>
        </w:tc>
      </w:tr>
      <w:tr w:rsidR="00074E1C" w:rsidRPr="00074E1C" w:rsidTr="00446D50">
        <w:trPr>
          <w:trHeight w:val="70"/>
        </w:trPr>
        <w:tc>
          <w:tcPr>
            <w:tcW w:w="2213" w:type="dxa"/>
            <w:vAlign w:val="bottom"/>
          </w:tcPr>
          <w:p w:rsidR="00074E1C" w:rsidRPr="00074E1C" w:rsidRDefault="00074E1C" w:rsidP="00074E1C">
            <w:pPr>
              <w:suppressAutoHyphens/>
              <w:ind w:firstLine="0"/>
              <w:jc w:val="center"/>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000 20000000000000000</w:t>
            </w:r>
          </w:p>
        </w:tc>
        <w:tc>
          <w:tcPr>
            <w:tcW w:w="5046" w:type="dxa"/>
          </w:tcPr>
          <w:p w:rsidR="00074E1C" w:rsidRPr="00074E1C" w:rsidRDefault="00074E1C" w:rsidP="00074E1C">
            <w:pPr>
              <w:suppressAutoHyphens/>
              <w:ind w:firstLine="0"/>
              <w:jc w:val="left"/>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БЕЗВОЗМЕЗДНЫЕ ПОСТУПЛЕНИЯ</w:t>
            </w:r>
          </w:p>
        </w:tc>
        <w:tc>
          <w:tcPr>
            <w:tcW w:w="1294" w:type="dxa"/>
            <w:vAlign w:val="bottom"/>
          </w:tcPr>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2799,9</w:t>
            </w:r>
          </w:p>
        </w:tc>
        <w:tc>
          <w:tcPr>
            <w:tcW w:w="1035" w:type="dxa"/>
            <w:vAlign w:val="bottom"/>
          </w:tcPr>
          <w:p w:rsidR="00074E1C" w:rsidRPr="00074E1C" w:rsidRDefault="00074E1C" w:rsidP="00074E1C">
            <w:pPr>
              <w:suppressAutoHyphens/>
              <w:ind w:left="-108" w:right="-108" w:firstLine="0"/>
              <w:jc w:val="center"/>
              <w:rPr>
                <w:rFonts w:ascii="Times New Roman" w:hAnsi="Times New Roman"/>
                <w:b/>
                <w:sz w:val="20"/>
                <w:szCs w:val="20"/>
                <w:lang w:eastAsia="ar-SA"/>
              </w:rPr>
            </w:pPr>
            <w:r w:rsidRPr="00074E1C">
              <w:rPr>
                <w:rFonts w:ascii="Times New Roman" w:hAnsi="Times New Roman"/>
                <w:b/>
                <w:sz w:val="20"/>
                <w:szCs w:val="20"/>
                <w:lang w:eastAsia="ar-SA"/>
              </w:rPr>
              <w:t>2793,5</w:t>
            </w:r>
          </w:p>
        </w:tc>
      </w:tr>
      <w:tr w:rsidR="00074E1C" w:rsidRPr="00074E1C" w:rsidTr="00446D50">
        <w:trPr>
          <w:trHeight w:val="70"/>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000 20200000000000000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БЕЗВОЗМЕЗДНЫЕ ПОСТУПЛЕНИЯ ОТ ДРУГИХ БЮДЖЕТОВ БЮДЖЕТНОЙ СИСТЕМЫ РОССИЙСКОЙ ФЕДЕРАЦИИ</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2799,9</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2793,5</w:t>
            </w:r>
          </w:p>
        </w:tc>
      </w:tr>
      <w:tr w:rsidR="00074E1C" w:rsidRPr="00074E1C" w:rsidTr="00446D50">
        <w:trPr>
          <w:trHeight w:val="70"/>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000 20210000000000150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 xml:space="preserve">Дотации бюджетам субъектов Российской Федерации </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339,4</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336,5</w:t>
            </w:r>
          </w:p>
        </w:tc>
      </w:tr>
      <w:tr w:rsidR="00074E1C" w:rsidRPr="00074E1C" w:rsidTr="00446D50">
        <w:trPr>
          <w:trHeight w:val="440"/>
        </w:trPr>
        <w:tc>
          <w:tcPr>
            <w:tcW w:w="2213"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000 20216001100000150</w:t>
            </w:r>
          </w:p>
        </w:tc>
        <w:tc>
          <w:tcPr>
            <w:tcW w:w="5046" w:type="dxa"/>
          </w:tcPr>
          <w:p w:rsidR="00074E1C" w:rsidRPr="00074E1C" w:rsidRDefault="00074E1C" w:rsidP="00074E1C">
            <w:pPr>
              <w:suppressAutoHyphens/>
              <w:ind w:firstLine="0"/>
              <w:rPr>
                <w:rFonts w:ascii="Times New Roman" w:hAnsi="Times New Roman"/>
                <w:sz w:val="20"/>
                <w:szCs w:val="20"/>
                <w:lang w:eastAsia="ar-SA"/>
              </w:rPr>
            </w:pPr>
            <w:r w:rsidRPr="00074E1C">
              <w:rPr>
                <w:rFonts w:ascii="Times New Roman" w:hAnsi="Times New Roman"/>
                <w:sz w:val="20"/>
                <w:szCs w:val="20"/>
                <w:lang w:eastAsia="ar-SA"/>
              </w:rPr>
              <w:t>Дотации бюджетам сельских поселений на выравнивание бюджетной обеспеченности из бюджетов муниципальных районов</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339,4</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336,5</w:t>
            </w:r>
          </w:p>
        </w:tc>
      </w:tr>
      <w:tr w:rsidR="00074E1C" w:rsidRPr="00074E1C" w:rsidTr="00446D50">
        <w:trPr>
          <w:trHeight w:val="440"/>
        </w:trPr>
        <w:tc>
          <w:tcPr>
            <w:tcW w:w="2213"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000 20229999000000150</w:t>
            </w:r>
          </w:p>
        </w:tc>
        <w:tc>
          <w:tcPr>
            <w:tcW w:w="5046"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Прочие субсидии</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1100,0</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1096,5</w:t>
            </w:r>
          </w:p>
        </w:tc>
      </w:tr>
      <w:tr w:rsidR="00074E1C" w:rsidRPr="00074E1C" w:rsidTr="00446D50">
        <w:trPr>
          <w:trHeight w:val="440"/>
        </w:trPr>
        <w:tc>
          <w:tcPr>
            <w:tcW w:w="2213"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000 20229999100000150</w:t>
            </w:r>
          </w:p>
        </w:tc>
        <w:tc>
          <w:tcPr>
            <w:tcW w:w="5046"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Прочие субсидии бюджетам сельских поселений</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1100,0</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1096,5</w:t>
            </w:r>
          </w:p>
        </w:tc>
      </w:tr>
      <w:tr w:rsidR="00074E1C" w:rsidRPr="00074E1C" w:rsidTr="00446D50">
        <w:trPr>
          <w:trHeight w:val="297"/>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000 20230000000000150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Субвенции бюджетам бюджетной системы Российской Федерации</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49,5</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49,5</w:t>
            </w:r>
          </w:p>
        </w:tc>
      </w:tr>
      <w:tr w:rsidR="00074E1C" w:rsidRPr="00074E1C" w:rsidTr="00446D50">
        <w:trPr>
          <w:trHeight w:val="70"/>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000 20235118000000150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49,5</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49,5</w:t>
            </w:r>
          </w:p>
        </w:tc>
      </w:tr>
      <w:tr w:rsidR="00074E1C" w:rsidRPr="00074E1C" w:rsidTr="00446D50">
        <w:trPr>
          <w:trHeight w:val="70"/>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000 20235118100000150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94"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49,5</w:t>
            </w:r>
          </w:p>
        </w:tc>
        <w:tc>
          <w:tcPr>
            <w:tcW w:w="1035" w:type="dxa"/>
            <w:vAlign w:val="bottom"/>
          </w:tcPr>
          <w:p w:rsidR="00074E1C" w:rsidRPr="00074E1C" w:rsidRDefault="00074E1C" w:rsidP="00074E1C">
            <w:pPr>
              <w:suppressAutoHyphens/>
              <w:ind w:left="-108" w:right="-108" w:firstLine="0"/>
              <w:jc w:val="center"/>
              <w:rPr>
                <w:rFonts w:ascii="Times New Roman" w:hAnsi="Times New Roman"/>
                <w:sz w:val="20"/>
                <w:szCs w:val="20"/>
                <w:lang w:eastAsia="ar-SA"/>
              </w:rPr>
            </w:pPr>
            <w:r w:rsidRPr="00074E1C">
              <w:rPr>
                <w:rFonts w:ascii="Times New Roman" w:hAnsi="Times New Roman"/>
                <w:sz w:val="20"/>
                <w:szCs w:val="20"/>
                <w:lang w:eastAsia="ar-SA"/>
              </w:rPr>
              <w:t>49,5</w:t>
            </w:r>
          </w:p>
        </w:tc>
      </w:tr>
      <w:tr w:rsidR="00074E1C" w:rsidRPr="00074E1C" w:rsidTr="00446D50">
        <w:trPr>
          <w:trHeight w:val="70"/>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 xml:space="preserve">000 </w:t>
            </w:r>
            <w:r w:rsidRPr="00074E1C">
              <w:rPr>
                <w:rFonts w:ascii="Times New Roman" w:hAnsi="Times New Roman"/>
                <w:color w:val="000000"/>
                <w:sz w:val="20"/>
                <w:szCs w:val="20"/>
                <w:lang w:eastAsia="ar-SA"/>
              </w:rPr>
              <w:lastRenderedPageBreak/>
              <w:t>20240000000000150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lastRenderedPageBreak/>
              <w:t>Иные межбюджетные трансферты</w:t>
            </w:r>
          </w:p>
        </w:tc>
        <w:tc>
          <w:tcPr>
            <w:tcW w:w="1294"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1311,0</w:t>
            </w:r>
          </w:p>
        </w:tc>
        <w:tc>
          <w:tcPr>
            <w:tcW w:w="1035"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1310,9</w:t>
            </w:r>
          </w:p>
        </w:tc>
      </w:tr>
      <w:tr w:rsidR="00074E1C" w:rsidRPr="00074E1C" w:rsidTr="00446D50">
        <w:trPr>
          <w:trHeight w:val="70"/>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000 20240014000000150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94"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238,3</w:t>
            </w:r>
          </w:p>
        </w:tc>
        <w:tc>
          <w:tcPr>
            <w:tcW w:w="1035"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238,3</w:t>
            </w:r>
          </w:p>
        </w:tc>
      </w:tr>
      <w:tr w:rsidR="00074E1C" w:rsidRPr="00074E1C" w:rsidTr="00446D50">
        <w:trPr>
          <w:trHeight w:val="1133"/>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000 20240014100000150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94"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238,3</w:t>
            </w:r>
          </w:p>
        </w:tc>
        <w:tc>
          <w:tcPr>
            <w:tcW w:w="1035"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238,3</w:t>
            </w:r>
          </w:p>
        </w:tc>
      </w:tr>
      <w:tr w:rsidR="00074E1C" w:rsidRPr="00074E1C" w:rsidTr="00446D50">
        <w:trPr>
          <w:trHeight w:val="219"/>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000 20249999000000150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Прочие межбюджетные трансферты, передаваемые бюджетам</w:t>
            </w:r>
          </w:p>
        </w:tc>
        <w:tc>
          <w:tcPr>
            <w:tcW w:w="1294"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1072,7</w:t>
            </w:r>
          </w:p>
        </w:tc>
        <w:tc>
          <w:tcPr>
            <w:tcW w:w="1035"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1072,6</w:t>
            </w:r>
          </w:p>
        </w:tc>
      </w:tr>
      <w:tr w:rsidR="00074E1C" w:rsidRPr="00074E1C" w:rsidTr="00446D50">
        <w:trPr>
          <w:trHeight w:val="196"/>
        </w:trPr>
        <w:tc>
          <w:tcPr>
            <w:tcW w:w="2213" w:type="dxa"/>
            <w:vAlign w:val="bottom"/>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000 20249999100000150</w:t>
            </w:r>
          </w:p>
        </w:tc>
        <w:tc>
          <w:tcPr>
            <w:tcW w:w="5046" w:type="dxa"/>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Прочие межбюджетные трансферты, передаваемые бюджетам сельских поселений</w:t>
            </w:r>
          </w:p>
        </w:tc>
        <w:tc>
          <w:tcPr>
            <w:tcW w:w="1294"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1072,7</w:t>
            </w:r>
          </w:p>
        </w:tc>
        <w:tc>
          <w:tcPr>
            <w:tcW w:w="1035" w:type="dxa"/>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1072,6</w:t>
            </w:r>
          </w:p>
        </w:tc>
      </w:tr>
    </w:tbl>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2822D1" w:rsidRDefault="002822D1" w:rsidP="00074E1C">
      <w:pPr>
        <w:suppressAutoHyphens/>
        <w:ind w:firstLine="0"/>
        <w:jc w:val="right"/>
        <w:rPr>
          <w:rFonts w:ascii="Times New Roman" w:hAnsi="Times New Roman"/>
          <w:lang w:eastAsia="ar-SA"/>
        </w:rPr>
      </w:pPr>
    </w:p>
    <w:p w:rsidR="002822D1" w:rsidRDefault="002822D1"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446D50" w:rsidRDefault="00446D50" w:rsidP="00074E1C">
      <w:pPr>
        <w:suppressAutoHyphens/>
        <w:ind w:firstLine="0"/>
        <w:jc w:val="right"/>
        <w:rPr>
          <w:rFonts w:ascii="Times New Roman" w:hAnsi="Times New Roman"/>
          <w:lang w:eastAsia="ar-SA"/>
        </w:rPr>
      </w:pPr>
    </w:p>
    <w:p w:rsidR="00074E1C" w:rsidRPr="00074E1C" w:rsidRDefault="00074E1C" w:rsidP="00074E1C">
      <w:pPr>
        <w:suppressAutoHyphens/>
        <w:ind w:firstLine="0"/>
        <w:jc w:val="right"/>
        <w:rPr>
          <w:rFonts w:ascii="Times New Roman" w:hAnsi="Times New Roman"/>
          <w:lang w:eastAsia="ar-SA"/>
        </w:rPr>
      </w:pPr>
      <w:r w:rsidRPr="00074E1C">
        <w:rPr>
          <w:rFonts w:ascii="Times New Roman" w:hAnsi="Times New Roman"/>
          <w:lang w:eastAsia="ar-SA"/>
        </w:rPr>
        <w:lastRenderedPageBreak/>
        <w:t>Приложение 3 к решению Собрания депутатов</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«Об исполнении бюджета  </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 Фрунзенского сельсовета Алейского района</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Алтайского края за 2023 год»</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    от ___  №_</w:t>
      </w: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rPr>
          <w:rFonts w:ascii="Times New Roman" w:hAnsi="Times New Roman"/>
          <w:lang w:eastAsia="ar-SA"/>
        </w:rPr>
      </w:pPr>
    </w:p>
    <w:p w:rsidR="00074E1C" w:rsidRPr="00074E1C" w:rsidRDefault="00074E1C" w:rsidP="00074E1C">
      <w:pPr>
        <w:suppressAutoHyphens/>
        <w:ind w:firstLine="0"/>
        <w:jc w:val="center"/>
        <w:rPr>
          <w:rFonts w:ascii="Times New Roman" w:hAnsi="Times New Roman"/>
          <w:b/>
          <w:szCs w:val="28"/>
          <w:lang w:eastAsia="ar-SA"/>
        </w:rPr>
      </w:pPr>
      <w:r w:rsidRPr="00074E1C">
        <w:rPr>
          <w:rFonts w:ascii="Times New Roman" w:hAnsi="Times New Roman"/>
          <w:b/>
          <w:lang w:eastAsia="ar-SA"/>
        </w:rPr>
        <w:t>Ра</w:t>
      </w:r>
      <w:r w:rsidRPr="00074E1C">
        <w:rPr>
          <w:rFonts w:ascii="Times New Roman" w:hAnsi="Times New Roman"/>
          <w:b/>
          <w:szCs w:val="28"/>
          <w:lang w:eastAsia="ar-SA"/>
        </w:rPr>
        <w:t>сходы бюджета за 2023 год</w:t>
      </w:r>
    </w:p>
    <w:p w:rsidR="00074E1C" w:rsidRPr="00074E1C" w:rsidRDefault="00074E1C" w:rsidP="00074E1C">
      <w:pPr>
        <w:suppressAutoHyphens/>
        <w:ind w:firstLine="0"/>
        <w:jc w:val="center"/>
        <w:rPr>
          <w:rFonts w:ascii="Times New Roman" w:hAnsi="Times New Roman"/>
          <w:b/>
          <w:szCs w:val="28"/>
          <w:lang w:eastAsia="ar-SA"/>
        </w:rPr>
      </w:pPr>
      <w:r w:rsidRPr="00074E1C">
        <w:rPr>
          <w:rFonts w:ascii="Times New Roman" w:hAnsi="Times New Roman"/>
          <w:b/>
          <w:szCs w:val="28"/>
          <w:lang w:eastAsia="ar-SA"/>
        </w:rPr>
        <w:t>по ведомственной структуре расходов бюджетов</w:t>
      </w:r>
    </w:p>
    <w:p w:rsidR="00074E1C" w:rsidRPr="00074E1C" w:rsidRDefault="00074E1C" w:rsidP="00074E1C">
      <w:pPr>
        <w:suppressAutoHyphens/>
        <w:ind w:firstLine="0"/>
        <w:jc w:val="center"/>
        <w:rPr>
          <w:rFonts w:ascii="Times New Roman" w:hAnsi="Times New Roman"/>
          <w:szCs w:val="28"/>
          <w:lang w:eastAsia="ar-SA"/>
        </w:rPr>
      </w:pPr>
    </w:p>
    <w:p w:rsidR="00074E1C" w:rsidRPr="00074E1C" w:rsidRDefault="00074E1C" w:rsidP="00074E1C">
      <w:pPr>
        <w:suppressAutoHyphens/>
        <w:ind w:firstLine="0"/>
        <w:jc w:val="right"/>
        <w:rPr>
          <w:rFonts w:ascii="Times New Roman" w:hAnsi="Times New Roman"/>
          <w:szCs w:val="28"/>
          <w:lang w:eastAsia="ar-SA"/>
        </w:rPr>
      </w:pPr>
      <w:r w:rsidRPr="00074E1C">
        <w:rPr>
          <w:rFonts w:ascii="Times New Roman" w:hAnsi="Times New Roman"/>
          <w:szCs w:val="28"/>
          <w:lang w:eastAsia="ar-SA"/>
        </w:rPr>
        <w:t>тыс.рублей</w:t>
      </w:r>
    </w:p>
    <w:tbl>
      <w:tblPr>
        <w:tblW w:w="10210" w:type="dxa"/>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924"/>
        <w:gridCol w:w="992"/>
        <w:gridCol w:w="851"/>
        <w:gridCol w:w="1276"/>
        <w:gridCol w:w="1134"/>
        <w:gridCol w:w="919"/>
      </w:tblGrid>
      <w:tr w:rsidR="00074E1C" w:rsidRPr="00074E1C" w:rsidTr="00446D50">
        <w:trPr>
          <w:trHeight w:val="278"/>
        </w:trPr>
        <w:tc>
          <w:tcPr>
            <w:tcW w:w="4114" w:type="dxa"/>
            <w:vAlign w:val="center"/>
          </w:tcPr>
          <w:p w:rsidR="00074E1C" w:rsidRPr="00074E1C" w:rsidRDefault="00074E1C" w:rsidP="00074E1C">
            <w:pPr>
              <w:keepNext/>
              <w:suppressAutoHyphens/>
              <w:spacing w:before="240" w:after="60"/>
              <w:ind w:firstLine="0"/>
              <w:jc w:val="center"/>
              <w:outlineLvl w:val="3"/>
              <w:rPr>
                <w:rFonts w:ascii="Times New Roman" w:hAnsi="Times New Roman"/>
                <w:b/>
                <w:bCs/>
                <w:sz w:val="20"/>
                <w:szCs w:val="20"/>
                <w:lang w:eastAsia="ar-SA"/>
              </w:rPr>
            </w:pPr>
            <w:r w:rsidRPr="00074E1C">
              <w:rPr>
                <w:rFonts w:ascii="Times New Roman" w:hAnsi="Times New Roman"/>
                <w:b/>
                <w:bCs/>
                <w:sz w:val="20"/>
                <w:szCs w:val="20"/>
                <w:lang w:eastAsia="ar-SA"/>
              </w:rPr>
              <w:t>Наименование</w:t>
            </w:r>
          </w:p>
        </w:tc>
        <w:tc>
          <w:tcPr>
            <w:tcW w:w="924" w:type="dxa"/>
            <w:vAlign w:val="center"/>
          </w:tcPr>
          <w:p w:rsidR="00074E1C" w:rsidRPr="00074E1C" w:rsidRDefault="00074E1C" w:rsidP="00074E1C">
            <w:pPr>
              <w:keepNext/>
              <w:ind w:firstLine="0"/>
              <w:jc w:val="center"/>
              <w:outlineLvl w:val="1"/>
              <w:rPr>
                <w:rFonts w:ascii="Times New Roman" w:hAnsi="Times New Roman"/>
                <w:b/>
                <w:sz w:val="20"/>
                <w:szCs w:val="20"/>
              </w:rPr>
            </w:pPr>
            <w:r w:rsidRPr="00074E1C">
              <w:rPr>
                <w:rFonts w:ascii="Times New Roman" w:hAnsi="Times New Roman"/>
                <w:b/>
                <w:sz w:val="20"/>
                <w:szCs w:val="20"/>
              </w:rPr>
              <w:t>Код</w:t>
            </w:r>
          </w:p>
        </w:tc>
        <w:tc>
          <w:tcPr>
            <w:tcW w:w="992" w:type="dxa"/>
            <w:vAlign w:val="center"/>
          </w:tcPr>
          <w:p w:rsidR="00074E1C" w:rsidRPr="00074E1C" w:rsidRDefault="00074E1C" w:rsidP="00074E1C">
            <w:pPr>
              <w:keepNext/>
              <w:ind w:firstLine="0"/>
              <w:jc w:val="center"/>
              <w:outlineLvl w:val="1"/>
              <w:rPr>
                <w:rFonts w:ascii="Times New Roman" w:hAnsi="Times New Roman"/>
                <w:b/>
                <w:sz w:val="20"/>
                <w:szCs w:val="20"/>
              </w:rPr>
            </w:pPr>
            <w:r w:rsidRPr="00074E1C">
              <w:rPr>
                <w:rFonts w:ascii="Times New Roman" w:hAnsi="Times New Roman"/>
                <w:b/>
                <w:sz w:val="20"/>
                <w:szCs w:val="20"/>
              </w:rPr>
              <w:t>Раздел</w:t>
            </w:r>
          </w:p>
        </w:tc>
        <w:tc>
          <w:tcPr>
            <w:tcW w:w="851" w:type="dxa"/>
            <w:vAlign w:val="center"/>
          </w:tcPr>
          <w:p w:rsidR="00074E1C" w:rsidRPr="00074E1C" w:rsidRDefault="00074E1C" w:rsidP="00074E1C">
            <w:pPr>
              <w:keepNext/>
              <w:ind w:firstLine="0"/>
              <w:jc w:val="center"/>
              <w:outlineLvl w:val="1"/>
              <w:rPr>
                <w:rFonts w:ascii="Times New Roman" w:hAnsi="Times New Roman"/>
                <w:b/>
                <w:sz w:val="20"/>
                <w:szCs w:val="20"/>
              </w:rPr>
            </w:pPr>
            <w:r w:rsidRPr="00074E1C">
              <w:rPr>
                <w:rFonts w:ascii="Times New Roman" w:hAnsi="Times New Roman"/>
                <w:b/>
                <w:sz w:val="20"/>
                <w:szCs w:val="20"/>
              </w:rPr>
              <w:t>Подраздел</w:t>
            </w:r>
          </w:p>
        </w:tc>
        <w:tc>
          <w:tcPr>
            <w:tcW w:w="1276" w:type="dxa"/>
            <w:vAlign w:val="center"/>
          </w:tcPr>
          <w:p w:rsidR="00074E1C" w:rsidRPr="00074E1C" w:rsidRDefault="00074E1C" w:rsidP="00074E1C">
            <w:pPr>
              <w:keepNext/>
              <w:ind w:firstLine="0"/>
              <w:jc w:val="center"/>
              <w:outlineLvl w:val="1"/>
              <w:rPr>
                <w:rFonts w:ascii="Times New Roman" w:hAnsi="Times New Roman"/>
                <w:b/>
                <w:sz w:val="20"/>
                <w:szCs w:val="20"/>
              </w:rPr>
            </w:pPr>
            <w:r w:rsidRPr="00074E1C">
              <w:rPr>
                <w:rFonts w:ascii="Times New Roman" w:hAnsi="Times New Roman"/>
                <w:b/>
                <w:sz w:val="20"/>
                <w:szCs w:val="20"/>
              </w:rPr>
              <w:t>Целевая статья</w:t>
            </w:r>
          </w:p>
        </w:tc>
        <w:tc>
          <w:tcPr>
            <w:tcW w:w="1134" w:type="dxa"/>
            <w:vAlign w:val="center"/>
          </w:tcPr>
          <w:p w:rsidR="00074E1C" w:rsidRPr="00074E1C" w:rsidRDefault="00074E1C" w:rsidP="00074E1C">
            <w:pPr>
              <w:keepNext/>
              <w:ind w:firstLine="0"/>
              <w:jc w:val="center"/>
              <w:outlineLvl w:val="1"/>
              <w:rPr>
                <w:rFonts w:ascii="Times New Roman" w:hAnsi="Times New Roman"/>
                <w:b/>
                <w:sz w:val="20"/>
                <w:szCs w:val="20"/>
              </w:rPr>
            </w:pPr>
            <w:r w:rsidRPr="00074E1C">
              <w:rPr>
                <w:rFonts w:ascii="Times New Roman" w:hAnsi="Times New Roman"/>
                <w:b/>
                <w:sz w:val="20"/>
                <w:szCs w:val="20"/>
              </w:rPr>
              <w:t>Вид расходов</w:t>
            </w:r>
          </w:p>
        </w:tc>
        <w:tc>
          <w:tcPr>
            <w:tcW w:w="919" w:type="dxa"/>
            <w:vAlign w:val="center"/>
          </w:tcPr>
          <w:p w:rsidR="00074E1C" w:rsidRPr="00074E1C" w:rsidRDefault="00074E1C" w:rsidP="00074E1C">
            <w:pPr>
              <w:keepNext/>
              <w:ind w:firstLine="0"/>
              <w:jc w:val="center"/>
              <w:outlineLvl w:val="1"/>
              <w:rPr>
                <w:rFonts w:ascii="Times New Roman" w:hAnsi="Times New Roman"/>
                <w:b/>
                <w:sz w:val="20"/>
                <w:szCs w:val="20"/>
              </w:rPr>
            </w:pPr>
            <w:r w:rsidRPr="00074E1C">
              <w:rPr>
                <w:rFonts w:ascii="Times New Roman" w:hAnsi="Times New Roman"/>
                <w:b/>
                <w:sz w:val="20"/>
                <w:szCs w:val="20"/>
              </w:rPr>
              <w:t>Сумма</w:t>
            </w:r>
          </w:p>
        </w:tc>
      </w:tr>
      <w:tr w:rsidR="00074E1C" w:rsidRPr="00074E1C" w:rsidTr="00446D50">
        <w:trPr>
          <w:trHeight w:val="70"/>
        </w:trPr>
        <w:tc>
          <w:tcPr>
            <w:tcW w:w="4114" w:type="dxa"/>
            <w:vAlign w:val="bottom"/>
          </w:tcPr>
          <w:p w:rsidR="00074E1C" w:rsidRPr="00074E1C" w:rsidRDefault="00074E1C" w:rsidP="00074E1C">
            <w:pPr>
              <w:keepNext/>
              <w:suppressAutoHyphens/>
              <w:ind w:firstLine="0"/>
              <w:jc w:val="center"/>
              <w:outlineLvl w:val="3"/>
              <w:rPr>
                <w:rFonts w:ascii="Times New Roman" w:hAnsi="Times New Roman"/>
                <w:bCs/>
                <w:sz w:val="20"/>
                <w:szCs w:val="20"/>
                <w:lang w:eastAsia="ar-SA"/>
              </w:rPr>
            </w:pPr>
            <w:r w:rsidRPr="00074E1C">
              <w:rPr>
                <w:rFonts w:ascii="Times New Roman" w:hAnsi="Times New Roman"/>
                <w:bCs/>
                <w:sz w:val="20"/>
                <w:szCs w:val="20"/>
                <w:lang w:eastAsia="ar-SA"/>
              </w:rPr>
              <w:t>1</w:t>
            </w:r>
          </w:p>
        </w:tc>
        <w:tc>
          <w:tcPr>
            <w:tcW w:w="924" w:type="dxa"/>
            <w:vAlign w:val="center"/>
          </w:tcPr>
          <w:p w:rsidR="00074E1C" w:rsidRPr="00074E1C" w:rsidRDefault="00074E1C" w:rsidP="00074E1C">
            <w:pPr>
              <w:keepNext/>
              <w:ind w:firstLine="0"/>
              <w:jc w:val="center"/>
              <w:outlineLvl w:val="1"/>
              <w:rPr>
                <w:rFonts w:ascii="Times New Roman" w:hAnsi="Times New Roman"/>
                <w:b/>
                <w:sz w:val="20"/>
                <w:szCs w:val="20"/>
              </w:rPr>
            </w:pPr>
            <w:r w:rsidRPr="00074E1C">
              <w:rPr>
                <w:rFonts w:ascii="Times New Roman" w:hAnsi="Times New Roman"/>
                <w:b/>
                <w:sz w:val="20"/>
                <w:szCs w:val="20"/>
              </w:rPr>
              <w:t>2</w:t>
            </w:r>
          </w:p>
        </w:tc>
        <w:tc>
          <w:tcPr>
            <w:tcW w:w="992" w:type="dxa"/>
            <w:vAlign w:val="center"/>
          </w:tcPr>
          <w:p w:rsidR="00074E1C" w:rsidRPr="00074E1C" w:rsidRDefault="00074E1C" w:rsidP="00074E1C">
            <w:pPr>
              <w:keepNext/>
              <w:ind w:firstLine="0"/>
              <w:jc w:val="center"/>
              <w:outlineLvl w:val="1"/>
              <w:rPr>
                <w:rFonts w:ascii="Times New Roman" w:hAnsi="Times New Roman"/>
                <w:b/>
                <w:sz w:val="20"/>
                <w:szCs w:val="20"/>
              </w:rPr>
            </w:pPr>
            <w:r w:rsidRPr="00074E1C">
              <w:rPr>
                <w:rFonts w:ascii="Times New Roman" w:hAnsi="Times New Roman"/>
                <w:b/>
                <w:sz w:val="20"/>
                <w:szCs w:val="20"/>
              </w:rPr>
              <w:t>3</w:t>
            </w:r>
          </w:p>
        </w:tc>
        <w:tc>
          <w:tcPr>
            <w:tcW w:w="851" w:type="dxa"/>
            <w:vAlign w:val="center"/>
          </w:tcPr>
          <w:p w:rsidR="00074E1C" w:rsidRPr="00074E1C" w:rsidRDefault="00074E1C" w:rsidP="00074E1C">
            <w:pPr>
              <w:keepNext/>
              <w:ind w:firstLine="0"/>
              <w:jc w:val="center"/>
              <w:outlineLvl w:val="1"/>
              <w:rPr>
                <w:rFonts w:ascii="Times New Roman" w:hAnsi="Times New Roman"/>
                <w:b/>
                <w:sz w:val="20"/>
                <w:szCs w:val="20"/>
              </w:rPr>
            </w:pPr>
            <w:r w:rsidRPr="00074E1C">
              <w:rPr>
                <w:rFonts w:ascii="Times New Roman" w:hAnsi="Times New Roman"/>
                <w:b/>
                <w:sz w:val="20"/>
                <w:szCs w:val="20"/>
              </w:rPr>
              <w:t>4</w:t>
            </w:r>
          </w:p>
        </w:tc>
        <w:tc>
          <w:tcPr>
            <w:tcW w:w="1276" w:type="dxa"/>
            <w:vAlign w:val="center"/>
          </w:tcPr>
          <w:p w:rsidR="00074E1C" w:rsidRPr="00074E1C" w:rsidRDefault="00074E1C" w:rsidP="00074E1C">
            <w:pPr>
              <w:keepNext/>
              <w:ind w:firstLine="0"/>
              <w:jc w:val="center"/>
              <w:outlineLvl w:val="1"/>
              <w:rPr>
                <w:rFonts w:ascii="Times New Roman" w:hAnsi="Times New Roman"/>
                <w:b/>
                <w:sz w:val="20"/>
                <w:szCs w:val="20"/>
              </w:rPr>
            </w:pPr>
            <w:r w:rsidRPr="00074E1C">
              <w:rPr>
                <w:rFonts w:ascii="Times New Roman" w:hAnsi="Times New Roman"/>
                <w:b/>
                <w:sz w:val="20"/>
                <w:szCs w:val="20"/>
              </w:rPr>
              <w:t>5</w:t>
            </w:r>
          </w:p>
        </w:tc>
        <w:tc>
          <w:tcPr>
            <w:tcW w:w="1134" w:type="dxa"/>
            <w:vAlign w:val="center"/>
          </w:tcPr>
          <w:p w:rsidR="00074E1C" w:rsidRPr="00074E1C" w:rsidRDefault="00074E1C" w:rsidP="00074E1C">
            <w:pPr>
              <w:keepNext/>
              <w:ind w:firstLine="0"/>
              <w:jc w:val="center"/>
              <w:outlineLvl w:val="1"/>
              <w:rPr>
                <w:rFonts w:ascii="Times New Roman" w:hAnsi="Times New Roman"/>
                <w:b/>
                <w:sz w:val="20"/>
                <w:szCs w:val="20"/>
              </w:rPr>
            </w:pPr>
            <w:r w:rsidRPr="00074E1C">
              <w:rPr>
                <w:rFonts w:ascii="Times New Roman" w:hAnsi="Times New Roman"/>
                <w:b/>
                <w:sz w:val="20"/>
                <w:szCs w:val="20"/>
              </w:rPr>
              <w:t>6</w:t>
            </w:r>
          </w:p>
        </w:tc>
        <w:tc>
          <w:tcPr>
            <w:tcW w:w="919" w:type="dxa"/>
            <w:vAlign w:val="center"/>
          </w:tcPr>
          <w:p w:rsidR="00074E1C" w:rsidRPr="00074E1C" w:rsidRDefault="00074E1C" w:rsidP="00074E1C">
            <w:pPr>
              <w:keepNext/>
              <w:ind w:firstLine="0"/>
              <w:jc w:val="center"/>
              <w:outlineLvl w:val="1"/>
              <w:rPr>
                <w:rFonts w:ascii="Times New Roman" w:hAnsi="Times New Roman"/>
                <w:b/>
                <w:sz w:val="20"/>
                <w:szCs w:val="20"/>
              </w:rPr>
            </w:pPr>
            <w:r w:rsidRPr="00074E1C">
              <w:rPr>
                <w:rFonts w:ascii="Times New Roman" w:hAnsi="Times New Roman"/>
                <w:b/>
                <w:sz w:val="20"/>
                <w:szCs w:val="20"/>
              </w:rPr>
              <w:t>7</w:t>
            </w:r>
          </w:p>
        </w:tc>
      </w:tr>
      <w:tr w:rsidR="00074E1C" w:rsidRPr="00074E1C" w:rsidTr="00446D50">
        <w:trPr>
          <w:trHeight w:val="239"/>
        </w:trPr>
        <w:tc>
          <w:tcPr>
            <w:tcW w:w="4114" w:type="dxa"/>
          </w:tcPr>
          <w:p w:rsidR="00074E1C" w:rsidRPr="00074E1C" w:rsidRDefault="00074E1C" w:rsidP="00074E1C">
            <w:pPr>
              <w:keepNext/>
              <w:suppressAutoHyphens/>
              <w:ind w:firstLine="0"/>
              <w:jc w:val="left"/>
              <w:outlineLvl w:val="3"/>
              <w:rPr>
                <w:rFonts w:ascii="Times New Roman" w:hAnsi="Times New Roman"/>
                <w:b/>
                <w:bCs/>
                <w:sz w:val="20"/>
                <w:szCs w:val="20"/>
                <w:lang w:eastAsia="ar-SA"/>
              </w:rPr>
            </w:pPr>
            <w:r w:rsidRPr="00074E1C">
              <w:rPr>
                <w:rFonts w:ascii="Times New Roman" w:hAnsi="Times New Roman"/>
                <w:b/>
                <w:bCs/>
                <w:sz w:val="20"/>
                <w:szCs w:val="20"/>
                <w:lang w:eastAsia="ar-SA"/>
              </w:rPr>
              <w:t>Администрация Фрунзенского сельсовета Алейского района Алтайского края</w:t>
            </w:r>
          </w:p>
        </w:tc>
        <w:tc>
          <w:tcPr>
            <w:tcW w:w="924" w:type="dxa"/>
            <w:vAlign w:val="center"/>
          </w:tcPr>
          <w:p w:rsidR="00074E1C" w:rsidRPr="00074E1C" w:rsidRDefault="00074E1C" w:rsidP="00074E1C">
            <w:pPr>
              <w:keepNext/>
              <w:ind w:firstLine="0"/>
              <w:jc w:val="center"/>
              <w:outlineLvl w:val="1"/>
              <w:rPr>
                <w:rFonts w:ascii="Times New Roman" w:hAnsi="Times New Roman"/>
                <w:b/>
                <w:sz w:val="20"/>
                <w:szCs w:val="20"/>
              </w:rPr>
            </w:pPr>
            <w:r w:rsidRPr="00074E1C">
              <w:rPr>
                <w:rFonts w:ascii="Times New Roman" w:hAnsi="Times New Roman"/>
                <w:b/>
                <w:sz w:val="20"/>
                <w:szCs w:val="20"/>
              </w:rPr>
              <w:t>303</w:t>
            </w:r>
          </w:p>
        </w:tc>
        <w:tc>
          <w:tcPr>
            <w:tcW w:w="992" w:type="dxa"/>
            <w:vAlign w:val="center"/>
          </w:tcPr>
          <w:p w:rsidR="00074E1C" w:rsidRPr="00074E1C" w:rsidRDefault="00074E1C" w:rsidP="00074E1C">
            <w:pPr>
              <w:keepNext/>
              <w:ind w:firstLine="0"/>
              <w:jc w:val="center"/>
              <w:outlineLvl w:val="1"/>
              <w:rPr>
                <w:rFonts w:ascii="Times New Roman" w:hAnsi="Times New Roman"/>
                <w:b/>
                <w:sz w:val="20"/>
                <w:szCs w:val="20"/>
              </w:rPr>
            </w:pPr>
          </w:p>
        </w:tc>
        <w:tc>
          <w:tcPr>
            <w:tcW w:w="851" w:type="dxa"/>
            <w:vAlign w:val="center"/>
          </w:tcPr>
          <w:p w:rsidR="00074E1C" w:rsidRPr="00074E1C" w:rsidRDefault="00074E1C" w:rsidP="00074E1C">
            <w:pPr>
              <w:keepNext/>
              <w:ind w:firstLine="0"/>
              <w:jc w:val="center"/>
              <w:outlineLvl w:val="1"/>
              <w:rPr>
                <w:rFonts w:ascii="Times New Roman" w:hAnsi="Times New Roman"/>
                <w:b/>
                <w:sz w:val="20"/>
                <w:szCs w:val="20"/>
              </w:rPr>
            </w:pPr>
          </w:p>
        </w:tc>
        <w:tc>
          <w:tcPr>
            <w:tcW w:w="1276" w:type="dxa"/>
            <w:vAlign w:val="center"/>
          </w:tcPr>
          <w:p w:rsidR="00074E1C" w:rsidRPr="00074E1C" w:rsidRDefault="00074E1C" w:rsidP="00074E1C">
            <w:pPr>
              <w:keepNext/>
              <w:ind w:firstLine="0"/>
              <w:jc w:val="center"/>
              <w:outlineLvl w:val="1"/>
              <w:rPr>
                <w:rFonts w:ascii="Times New Roman" w:hAnsi="Times New Roman"/>
                <w:b/>
                <w:sz w:val="20"/>
                <w:szCs w:val="20"/>
              </w:rPr>
            </w:pPr>
          </w:p>
        </w:tc>
        <w:tc>
          <w:tcPr>
            <w:tcW w:w="1134" w:type="dxa"/>
            <w:vAlign w:val="center"/>
          </w:tcPr>
          <w:p w:rsidR="00074E1C" w:rsidRPr="00074E1C" w:rsidRDefault="00074E1C" w:rsidP="00074E1C">
            <w:pPr>
              <w:keepNext/>
              <w:ind w:firstLine="0"/>
              <w:jc w:val="center"/>
              <w:outlineLvl w:val="1"/>
              <w:rPr>
                <w:rFonts w:ascii="Times New Roman" w:hAnsi="Times New Roman"/>
                <w:b/>
                <w:sz w:val="20"/>
                <w:szCs w:val="20"/>
              </w:rPr>
            </w:pPr>
          </w:p>
        </w:tc>
        <w:tc>
          <w:tcPr>
            <w:tcW w:w="919" w:type="dxa"/>
            <w:vAlign w:val="center"/>
          </w:tcPr>
          <w:p w:rsidR="00074E1C" w:rsidRPr="00074E1C" w:rsidRDefault="00074E1C" w:rsidP="00074E1C">
            <w:pPr>
              <w:keepNext/>
              <w:ind w:firstLine="0"/>
              <w:jc w:val="center"/>
              <w:outlineLvl w:val="1"/>
              <w:rPr>
                <w:rFonts w:ascii="Times New Roman" w:hAnsi="Times New Roman"/>
                <w:b/>
                <w:sz w:val="20"/>
                <w:szCs w:val="20"/>
              </w:rPr>
            </w:pPr>
            <w:r w:rsidRPr="00074E1C">
              <w:rPr>
                <w:rFonts w:ascii="Times New Roman" w:hAnsi="Times New Roman"/>
                <w:b/>
                <w:sz w:val="20"/>
                <w:szCs w:val="20"/>
              </w:rPr>
              <w:t>3996,0</w:t>
            </w:r>
          </w:p>
        </w:tc>
      </w:tr>
      <w:tr w:rsidR="00074E1C" w:rsidRPr="00074E1C" w:rsidTr="00446D50">
        <w:trPr>
          <w:trHeight w:val="96"/>
        </w:trPr>
        <w:tc>
          <w:tcPr>
            <w:tcW w:w="4114" w:type="dxa"/>
            <w:tcBorders>
              <w:right w:val="nil"/>
            </w:tcBorders>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Общегосударственные вопросы</w:t>
            </w:r>
          </w:p>
        </w:tc>
        <w:tc>
          <w:tcPr>
            <w:tcW w:w="92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1276"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1619,9</w:t>
            </w:r>
          </w:p>
        </w:tc>
      </w:tr>
      <w:tr w:rsidR="00074E1C" w:rsidRPr="00074E1C" w:rsidTr="00446D50">
        <w:trPr>
          <w:trHeight w:val="379"/>
        </w:trPr>
        <w:tc>
          <w:tcPr>
            <w:tcW w:w="4114" w:type="dxa"/>
            <w:tcBorders>
              <w:right w:val="nil"/>
            </w:tcBorders>
          </w:tcPr>
          <w:p w:rsidR="00074E1C" w:rsidRPr="00074E1C" w:rsidRDefault="00074E1C" w:rsidP="00074E1C">
            <w:pPr>
              <w:suppressAutoHyphens/>
              <w:ind w:firstLine="0"/>
              <w:jc w:val="left"/>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Функционирование высшего должностного лица субъекта Российской Федерации и муниципального образования</w:t>
            </w:r>
          </w:p>
        </w:tc>
        <w:tc>
          <w:tcPr>
            <w:tcW w:w="92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02</w:t>
            </w:r>
          </w:p>
        </w:tc>
        <w:tc>
          <w:tcPr>
            <w:tcW w:w="1276"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627,6</w:t>
            </w:r>
          </w:p>
        </w:tc>
      </w:tr>
      <w:tr w:rsidR="00074E1C" w:rsidRPr="00074E1C" w:rsidTr="00446D50">
        <w:trPr>
          <w:trHeight w:val="345"/>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02</w:t>
            </w:r>
          </w:p>
        </w:tc>
        <w:tc>
          <w:tcPr>
            <w:tcW w:w="1276"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01 0 00 00000</w:t>
            </w: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627,6</w:t>
            </w:r>
          </w:p>
        </w:tc>
      </w:tr>
      <w:tr w:rsidR="00074E1C" w:rsidRPr="00074E1C" w:rsidTr="00446D50">
        <w:trPr>
          <w:trHeight w:val="240"/>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Расходы на обеспечение деятельности органов местного самоуправления</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02</w:t>
            </w:r>
          </w:p>
        </w:tc>
        <w:tc>
          <w:tcPr>
            <w:tcW w:w="1276"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01 2 00 00000</w:t>
            </w: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627,6</w:t>
            </w:r>
          </w:p>
        </w:tc>
      </w:tr>
      <w:tr w:rsidR="00074E1C" w:rsidRPr="00074E1C" w:rsidTr="00446D50">
        <w:trPr>
          <w:trHeight w:val="122"/>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Глава муниципального образования</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02</w:t>
            </w:r>
          </w:p>
        </w:tc>
        <w:tc>
          <w:tcPr>
            <w:tcW w:w="1276"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01 2 00 10120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627,6</w:t>
            </w:r>
          </w:p>
        </w:tc>
      </w:tr>
      <w:tr w:rsidR="00074E1C" w:rsidRPr="00074E1C" w:rsidTr="00446D50">
        <w:trPr>
          <w:trHeight w:val="930"/>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02</w:t>
            </w:r>
          </w:p>
        </w:tc>
        <w:tc>
          <w:tcPr>
            <w:tcW w:w="1276"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01 2 00 10120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627,6</w:t>
            </w:r>
          </w:p>
        </w:tc>
      </w:tr>
      <w:tr w:rsidR="00074E1C" w:rsidRPr="00074E1C" w:rsidTr="00446D50">
        <w:trPr>
          <w:trHeight w:val="157"/>
        </w:trPr>
        <w:tc>
          <w:tcPr>
            <w:tcW w:w="4114" w:type="dxa"/>
            <w:tcBorders>
              <w:right w:val="nil"/>
            </w:tcBorders>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04</w:t>
            </w:r>
          </w:p>
        </w:tc>
        <w:tc>
          <w:tcPr>
            <w:tcW w:w="1276"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529,0</w:t>
            </w:r>
          </w:p>
        </w:tc>
      </w:tr>
      <w:tr w:rsidR="00074E1C" w:rsidRPr="00074E1C" w:rsidTr="00446D50">
        <w:trPr>
          <w:trHeight w:val="765"/>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04</w:t>
            </w:r>
          </w:p>
        </w:tc>
        <w:tc>
          <w:tcPr>
            <w:tcW w:w="1276"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01 0 00 00000</w:t>
            </w:r>
          </w:p>
        </w:tc>
        <w:tc>
          <w:tcPr>
            <w:tcW w:w="1134"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529,0</w:t>
            </w:r>
          </w:p>
        </w:tc>
      </w:tr>
      <w:tr w:rsidR="00074E1C" w:rsidRPr="00074E1C" w:rsidTr="00446D50">
        <w:trPr>
          <w:trHeight w:val="440"/>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Расходы на обеспечение деятельности органов местного самоуправления</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04</w:t>
            </w:r>
          </w:p>
        </w:tc>
        <w:tc>
          <w:tcPr>
            <w:tcW w:w="1276"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01 2 00 00000</w:t>
            </w:r>
          </w:p>
        </w:tc>
        <w:tc>
          <w:tcPr>
            <w:tcW w:w="1134"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529,0</w:t>
            </w:r>
          </w:p>
        </w:tc>
      </w:tr>
      <w:tr w:rsidR="00074E1C" w:rsidRPr="00074E1C" w:rsidTr="00446D50">
        <w:trPr>
          <w:trHeight w:val="169"/>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Центральный аппарат органов местного самоуправления</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04</w:t>
            </w:r>
          </w:p>
        </w:tc>
        <w:tc>
          <w:tcPr>
            <w:tcW w:w="1276"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01 2 00 10110</w:t>
            </w:r>
          </w:p>
        </w:tc>
        <w:tc>
          <w:tcPr>
            <w:tcW w:w="1134"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529,0</w:t>
            </w:r>
          </w:p>
        </w:tc>
      </w:tr>
      <w:tr w:rsidR="00074E1C" w:rsidRPr="00074E1C" w:rsidTr="00446D50">
        <w:trPr>
          <w:trHeight w:val="165"/>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04</w:t>
            </w:r>
          </w:p>
        </w:tc>
        <w:tc>
          <w:tcPr>
            <w:tcW w:w="1276"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01 2 00 10110</w:t>
            </w:r>
          </w:p>
        </w:tc>
        <w:tc>
          <w:tcPr>
            <w:tcW w:w="1134"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100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216,4</w:t>
            </w:r>
          </w:p>
        </w:tc>
      </w:tr>
      <w:tr w:rsidR="00074E1C" w:rsidRPr="00074E1C" w:rsidTr="00446D50">
        <w:trPr>
          <w:trHeight w:val="208"/>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04</w:t>
            </w:r>
          </w:p>
        </w:tc>
        <w:tc>
          <w:tcPr>
            <w:tcW w:w="1276"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01 2 00 10110</w:t>
            </w:r>
          </w:p>
        </w:tc>
        <w:tc>
          <w:tcPr>
            <w:tcW w:w="1134"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200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309,5</w:t>
            </w:r>
          </w:p>
        </w:tc>
      </w:tr>
      <w:tr w:rsidR="00074E1C" w:rsidRPr="00074E1C" w:rsidTr="00446D50">
        <w:trPr>
          <w:trHeight w:val="216"/>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Уплата налогов, сборов и иных платежей</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04</w:t>
            </w:r>
          </w:p>
        </w:tc>
        <w:tc>
          <w:tcPr>
            <w:tcW w:w="1276"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 xml:space="preserve">01 2 00 </w:t>
            </w:r>
            <w:r w:rsidRPr="00074E1C">
              <w:rPr>
                <w:rFonts w:ascii="Times New Roman" w:hAnsi="Times New Roman"/>
                <w:color w:val="000000"/>
                <w:sz w:val="20"/>
                <w:szCs w:val="20"/>
                <w:lang w:eastAsia="ar-SA"/>
              </w:rPr>
              <w:lastRenderedPageBreak/>
              <w:t>10110</w:t>
            </w:r>
          </w:p>
        </w:tc>
        <w:tc>
          <w:tcPr>
            <w:tcW w:w="1134"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lastRenderedPageBreak/>
              <w:t>850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3,1</w:t>
            </w:r>
          </w:p>
        </w:tc>
      </w:tr>
      <w:tr w:rsidR="00074E1C" w:rsidRPr="00074E1C" w:rsidTr="00446D50">
        <w:trPr>
          <w:trHeight w:val="157"/>
        </w:trPr>
        <w:tc>
          <w:tcPr>
            <w:tcW w:w="4114" w:type="dxa"/>
            <w:tcBorders>
              <w:right w:val="nil"/>
            </w:tcBorders>
          </w:tcPr>
          <w:p w:rsidR="00074E1C" w:rsidRPr="00074E1C" w:rsidRDefault="00074E1C" w:rsidP="00074E1C">
            <w:pPr>
              <w:suppressAutoHyphens/>
              <w:ind w:firstLine="0"/>
              <w:jc w:val="left"/>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92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06</w:t>
            </w:r>
          </w:p>
        </w:tc>
        <w:tc>
          <w:tcPr>
            <w:tcW w:w="1276"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2,0</w:t>
            </w:r>
          </w:p>
        </w:tc>
      </w:tr>
      <w:tr w:rsidR="00074E1C" w:rsidRPr="00074E1C" w:rsidTr="00446D50">
        <w:trPr>
          <w:trHeight w:val="157"/>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06</w:t>
            </w:r>
          </w:p>
        </w:tc>
        <w:tc>
          <w:tcPr>
            <w:tcW w:w="1276"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98 0 00 00000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w:t>
            </w:r>
          </w:p>
        </w:tc>
      </w:tr>
      <w:tr w:rsidR="00074E1C" w:rsidRPr="00074E1C" w:rsidTr="00446D50">
        <w:trPr>
          <w:trHeight w:val="157"/>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Иные межбюджетные трансферты общего характера</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06</w:t>
            </w:r>
          </w:p>
        </w:tc>
        <w:tc>
          <w:tcPr>
            <w:tcW w:w="1276"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98 5 00 00000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w:t>
            </w:r>
          </w:p>
        </w:tc>
      </w:tr>
      <w:tr w:rsidR="00074E1C" w:rsidRPr="00074E1C" w:rsidTr="00446D50">
        <w:trPr>
          <w:trHeight w:val="157"/>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06</w:t>
            </w:r>
          </w:p>
        </w:tc>
        <w:tc>
          <w:tcPr>
            <w:tcW w:w="1276"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98 5 00 60510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w:t>
            </w:r>
          </w:p>
        </w:tc>
      </w:tr>
      <w:tr w:rsidR="00074E1C" w:rsidRPr="00074E1C" w:rsidTr="00446D50">
        <w:trPr>
          <w:trHeight w:val="157"/>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Иные межбюджетные трансферты</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06</w:t>
            </w:r>
          </w:p>
        </w:tc>
        <w:tc>
          <w:tcPr>
            <w:tcW w:w="1276" w:type="dxa"/>
            <w:vAlign w:val="center"/>
          </w:tcPr>
          <w:p w:rsidR="00074E1C" w:rsidRPr="00074E1C" w:rsidRDefault="00074E1C" w:rsidP="00074E1C">
            <w:pPr>
              <w:suppressAutoHyphens/>
              <w:ind w:firstLine="0"/>
              <w:jc w:val="center"/>
              <w:rPr>
                <w:rFonts w:ascii="Times New Roman" w:hAnsi="Times New Roman"/>
                <w:color w:val="000000"/>
                <w:sz w:val="20"/>
                <w:szCs w:val="20"/>
                <w:lang w:eastAsia="ar-SA"/>
              </w:rPr>
            </w:pPr>
            <w:r w:rsidRPr="00074E1C">
              <w:rPr>
                <w:rFonts w:ascii="Times New Roman" w:hAnsi="Times New Roman"/>
                <w:color w:val="000000"/>
                <w:sz w:val="20"/>
                <w:szCs w:val="20"/>
                <w:lang w:eastAsia="ar-SA"/>
              </w:rPr>
              <w:t>98 5 00 60510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540</w:t>
            </w: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w:t>
            </w:r>
          </w:p>
        </w:tc>
      </w:tr>
      <w:tr w:rsidR="00074E1C" w:rsidRPr="00074E1C" w:rsidTr="00446D50">
        <w:trPr>
          <w:trHeight w:val="157"/>
        </w:trPr>
        <w:tc>
          <w:tcPr>
            <w:tcW w:w="4114" w:type="dxa"/>
            <w:tcBorders>
              <w:right w:val="nil"/>
            </w:tcBorders>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Другие общегосударственные вопросы</w:t>
            </w:r>
          </w:p>
        </w:tc>
        <w:tc>
          <w:tcPr>
            <w:tcW w:w="92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13</w:t>
            </w:r>
          </w:p>
        </w:tc>
        <w:tc>
          <w:tcPr>
            <w:tcW w:w="1276"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461,3</w:t>
            </w:r>
          </w:p>
        </w:tc>
      </w:tr>
      <w:tr w:rsidR="00074E1C" w:rsidRPr="00074E1C" w:rsidTr="00446D50">
        <w:trPr>
          <w:trHeight w:val="180"/>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98 0 00 00000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20,7</w:t>
            </w:r>
          </w:p>
        </w:tc>
      </w:tr>
      <w:tr w:rsidR="00074E1C" w:rsidRPr="00074E1C" w:rsidTr="00446D50">
        <w:trPr>
          <w:trHeight w:val="275"/>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Иные межбюджетные трансферты общего характера</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98 5 00 00000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20,7</w:t>
            </w:r>
          </w:p>
        </w:tc>
      </w:tr>
      <w:tr w:rsidR="00074E1C" w:rsidRPr="00074E1C" w:rsidTr="00446D50">
        <w:trPr>
          <w:trHeight w:val="270"/>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98 5 00 60510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20,7</w:t>
            </w:r>
          </w:p>
        </w:tc>
      </w:tr>
      <w:tr w:rsidR="00074E1C" w:rsidRPr="00074E1C" w:rsidTr="00446D50">
        <w:trPr>
          <w:trHeight w:val="192"/>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Иные межбюджетные трансферты</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98 5 00 60510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540</w:t>
            </w: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20,7</w:t>
            </w:r>
          </w:p>
        </w:tc>
      </w:tr>
      <w:tr w:rsidR="00074E1C" w:rsidRPr="00074E1C" w:rsidTr="00446D50">
        <w:trPr>
          <w:trHeight w:val="165"/>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Иные расходы органов государственной власти субъектов Российской Федерации и органов местного самоуправления</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99 0 00 00000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440,6</w:t>
            </w:r>
          </w:p>
        </w:tc>
      </w:tr>
      <w:tr w:rsidR="00074E1C" w:rsidRPr="00074E1C" w:rsidTr="00446D50">
        <w:trPr>
          <w:trHeight w:val="150"/>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Расходы на выполнение других обязательств государства</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99 9 00 00000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440,6</w:t>
            </w:r>
          </w:p>
        </w:tc>
      </w:tr>
      <w:tr w:rsidR="00074E1C" w:rsidRPr="00074E1C" w:rsidTr="00446D50">
        <w:trPr>
          <w:trHeight w:val="150"/>
        </w:trPr>
        <w:tc>
          <w:tcPr>
            <w:tcW w:w="4114" w:type="dxa"/>
            <w:tcBorders>
              <w:right w:val="nil"/>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Расходы на функционирование группы хозяйственного обслуживания</w:t>
            </w:r>
          </w:p>
        </w:tc>
        <w:tc>
          <w:tcPr>
            <w:tcW w:w="924"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276"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99 9 00 10820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406,6</w:t>
            </w:r>
          </w:p>
        </w:tc>
      </w:tr>
      <w:tr w:rsidR="00074E1C" w:rsidRPr="00074E1C" w:rsidTr="00446D50">
        <w:trPr>
          <w:trHeight w:val="150"/>
        </w:trPr>
        <w:tc>
          <w:tcPr>
            <w:tcW w:w="4114" w:type="dxa"/>
            <w:tcBorders>
              <w:right w:val="nil"/>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276"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99 9 00 10820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100</w:t>
            </w: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406,3</w:t>
            </w:r>
          </w:p>
        </w:tc>
      </w:tr>
      <w:tr w:rsidR="00074E1C" w:rsidRPr="00074E1C" w:rsidTr="00446D50">
        <w:trPr>
          <w:trHeight w:val="150"/>
        </w:trPr>
        <w:tc>
          <w:tcPr>
            <w:tcW w:w="4114" w:type="dxa"/>
            <w:tcBorders>
              <w:right w:val="nil"/>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Уплата налогов, сборов и иных платежей</w:t>
            </w:r>
          </w:p>
        </w:tc>
        <w:tc>
          <w:tcPr>
            <w:tcW w:w="924"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276"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99 9 00 10820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850</w:t>
            </w: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r>
      <w:tr w:rsidR="00074E1C" w:rsidRPr="00074E1C" w:rsidTr="00446D50">
        <w:trPr>
          <w:trHeight w:val="135"/>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Прочие выплаты по обязательствам государства</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99 9 00 14710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31,6</w:t>
            </w:r>
          </w:p>
        </w:tc>
      </w:tr>
      <w:tr w:rsidR="00074E1C" w:rsidRPr="00074E1C" w:rsidTr="00446D50">
        <w:trPr>
          <w:trHeight w:val="420"/>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99 9 00 14710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9,2</w:t>
            </w:r>
          </w:p>
        </w:tc>
      </w:tr>
      <w:tr w:rsidR="00074E1C" w:rsidRPr="00074E1C" w:rsidTr="00446D50">
        <w:trPr>
          <w:trHeight w:val="263"/>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Уплата налогов, сборов и иных платежей</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99 9 00 14710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850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22,4</w:t>
            </w:r>
          </w:p>
        </w:tc>
      </w:tr>
      <w:tr w:rsidR="00074E1C" w:rsidRPr="00074E1C" w:rsidTr="00446D50">
        <w:trPr>
          <w:trHeight w:val="263"/>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Расходы по размещению в периодическом печатном издании информационных материалов о деятельности</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99 9 00 14790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2,4</w:t>
            </w:r>
          </w:p>
        </w:tc>
      </w:tr>
      <w:tr w:rsidR="00074E1C" w:rsidRPr="00074E1C" w:rsidTr="00446D50">
        <w:trPr>
          <w:trHeight w:val="263"/>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 xml:space="preserve">Закупка товаров, работ и услуг для </w:t>
            </w:r>
            <w:r w:rsidRPr="00074E1C">
              <w:rPr>
                <w:rFonts w:ascii="Times New Roman" w:hAnsi="Times New Roman"/>
                <w:color w:val="000000"/>
                <w:sz w:val="20"/>
                <w:szCs w:val="20"/>
                <w:lang w:eastAsia="ar-SA"/>
              </w:rPr>
              <w:lastRenderedPageBreak/>
              <w:t>обеспечения государственных (муниципальных) нужд</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lastRenderedPageBreak/>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 xml:space="preserve">99 9 00 </w:t>
            </w:r>
            <w:r w:rsidRPr="00074E1C">
              <w:rPr>
                <w:rFonts w:ascii="Times New Roman" w:hAnsi="Times New Roman"/>
                <w:sz w:val="20"/>
                <w:szCs w:val="20"/>
                <w:lang w:eastAsia="ar-SA"/>
              </w:rPr>
              <w:lastRenderedPageBreak/>
              <w:t>14790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lastRenderedPageBreak/>
              <w:t>200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2,4</w:t>
            </w:r>
          </w:p>
        </w:tc>
      </w:tr>
      <w:tr w:rsidR="00074E1C" w:rsidRPr="00074E1C" w:rsidTr="00446D50">
        <w:trPr>
          <w:trHeight w:val="157"/>
        </w:trPr>
        <w:tc>
          <w:tcPr>
            <w:tcW w:w="4114" w:type="dxa"/>
            <w:tcBorders>
              <w:right w:val="nil"/>
            </w:tcBorders>
          </w:tcPr>
          <w:p w:rsidR="00074E1C" w:rsidRPr="00074E1C" w:rsidRDefault="00074E1C" w:rsidP="00074E1C">
            <w:pPr>
              <w:suppressAutoHyphens/>
              <w:ind w:firstLine="0"/>
              <w:jc w:val="left"/>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Национальная оборона</w:t>
            </w:r>
          </w:p>
        </w:tc>
        <w:tc>
          <w:tcPr>
            <w:tcW w:w="92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02</w:t>
            </w:r>
          </w:p>
        </w:tc>
        <w:tc>
          <w:tcPr>
            <w:tcW w:w="851"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1276"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49,5</w:t>
            </w:r>
          </w:p>
        </w:tc>
      </w:tr>
      <w:tr w:rsidR="00074E1C" w:rsidRPr="00074E1C" w:rsidTr="00446D50">
        <w:trPr>
          <w:trHeight w:val="145"/>
        </w:trPr>
        <w:tc>
          <w:tcPr>
            <w:tcW w:w="4114" w:type="dxa"/>
            <w:tcBorders>
              <w:right w:val="nil"/>
            </w:tcBorders>
          </w:tcPr>
          <w:p w:rsidR="00074E1C" w:rsidRPr="00074E1C" w:rsidRDefault="00074E1C" w:rsidP="00074E1C">
            <w:pPr>
              <w:suppressAutoHyphens/>
              <w:ind w:firstLine="0"/>
              <w:jc w:val="left"/>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Мобилизационная  и вневойсковая подготовка</w:t>
            </w:r>
          </w:p>
        </w:tc>
        <w:tc>
          <w:tcPr>
            <w:tcW w:w="92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02</w:t>
            </w:r>
          </w:p>
        </w:tc>
        <w:tc>
          <w:tcPr>
            <w:tcW w:w="851"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49,5</w:t>
            </w:r>
          </w:p>
        </w:tc>
      </w:tr>
      <w:tr w:rsidR="00074E1C" w:rsidRPr="00074E1C" w:rsidTr="00446D50">
        <w:trPr>
          <w:trHeight w:val="240"/>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02</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01 0 00 00000</w:t>
            </w: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49,5</w:t>
            </w:r>
          </w:p>
        </w:tc>
      </w:tr>
      <w:tr w:rsidR="00074E1C" w:rsidRPr="00074E1C" w:rsidTr="00446D50">
        <w:trPr>
          <w:trHeight w:val="157"/>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Руководство и управление в сфере установленных функций</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02</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01 4 00 00000</w:t>
            </w:r>
          </w:p>
        </w:tc>
        <w:tc>
          <w:tcPr>
            <w:tcW w:w="1134" w:type="dxa"/>
            <w:vAlign w:val="center"/>
          </w:tcPr>
          <w:p w:rsidR="00074E1C" w:rsidRPr="00074E1C" w:rsidRDefault="00074E1C" w:rsidP="00074E1C">
            <w:pPr>
              <w:suppressAutoHyphens/>
              <w:ind w:firstLine="0"/>
              <w:jc w:val="center"/>
              <w:rPr>
                <w:rFonts w:ascii="Times New Roman" w:hAnsi="Times New Roman"/>
                <w:i/>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49,5</w:t>
            </w:r>
          </w:p>
        </w:tc>
      </w:tr>
      <w:tr w:rsidR="00074E1C" w:rsidRPr="00074E1C" w:rsidTr="00446D50">
        <w:trPr>
          <w:trHeight w:val="157"/>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Осуществление первичного воинского учета на территориях, где отсутствуют военные комиссариаты</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02</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01 4 00 51180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49,5</w:t>
            </w:r>
          </w:p>
        </w:tc>
      </w:tr>
      <w:tr w:rsidR="00074E1C" w:rsidRPr="00074E1C" w:rsidTr="00446D50">
        <w:trPr>
          <w:trHeight w:val="525"/>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02</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01 4 00 51180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34,9</w:t>
            </w:r>
          </w:p>
        </w:tc>
      </w:tr>
      <w:tr w:rsidR="00074E1C" w:rsidRPr="00074E1C" w:rsidTr="00446D50">
        <w:trPr>
          <w:trHeight w:val="191"/>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02</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01 4 00 51180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14,6</w:t>
            </w:r>
          </w:p>
        </w:tc>
      </w:tr>
      <w:tr w:rsidR="00074E1C" w:rsidRPr="00074E1C" w:rsidTr="00446D50">
        <w:trPr>
          <w:trHeight w:val="232"/>
        </w:trPr>
        <w:tc>
          <w:tcPr>
            <w:tcW w:w="4114" w:type="dxa"/>
            <w:tcBorders>
              <w:right w:val="nil"/>
            </w:tcBorders>
          </w:tcPr>
          <w:p w:rsidR="00074E1C" w:rsidRPr="00074E1C" w:rsidRDefault="00074E1C" w:rsidP="00074E1C">
            <w:pPr>
              <w:suppressAutoHyphens/>
              <w:ind w:firstLine="0"/>
              <w:jc w:val="left"/>
              <w:rPr>
                <w:rFonts w:ascii="Times New Roman" w:hAnsi="Times New Roman"/>
                <w:b/>
                <w:color w:val="000000"/>
                <w:sz w:val="20"/>
                <w:szCs w:val="20"/>
              </w:rPr>
            </w:pPr>
            <w:r w:rsidRPr="00074E1C">
              <w:rPr>
                <w:rFonts w:ascii="Times New Roman" w:hAnsi="Times New Roman"/>
                <w:b/>
                <w:color w:val="000000"/>
                <w:sz w:val="20"/>
                <w:szCs w:val="20"/>
              </w:rPr>
              <w:t>Национальная экономика</w:t>
            </w:r>
          </w:p>
        </w:tc>
        <w:tc>
          <w:tcPr>
            <w:tcW w:w="924" w:type="dxa"/>
            <w:vAlign w:val="center"/>
          </w:tcPr>
          <w:p w:rsidR="00074E1C" w:rsidRPr="00074E1C" w:rsidRDefault="00074E1C" w:rsidP="00074E1C">
            <w:pPr>
              <w:suppressAutoHyphens/>
              <w:ind w:firstLine="0"/>
              <w:jc w:val="center"/>
              <w:rPr>
                <w:rFonts w:ascii="Times New Roman" w:hAnsi="Times New Roman"/>
                <w:b/>
                <w:sz w:val="20"/>
                <w:szCs w:val="20"/>
              </w:rPr>
            </w:pPr>
            <w:r w:rsidRPr="00074E1C">
              <w:rPr>
                <w:rFonts w:ascii="Times New Roman" w:hAnsi="Times New Roman"/>
                <w:b/>
                <w:sz w:val="20"/>
                <w:szCs w:val="20"/>
              </w:rPr>
              <w:t>303</w:t>
            </w:r>
          </w:p>
        </w:tc>
        <w:tc>
          <w:tcPr>
            <w:tcW w:w="992" w:type="dxa"/>
            <w:vAlign w:val="center"/>
          </w:tcPr>
          <w:p w:rsidR="00074E1C" w:rsidRPr="00074E1C" w:rsidRDefault="00074E1C" w:rsidP="00074E1C">
            <w:pPr>
              <w:suppressAutoHyphens/>
              <w:ind w:firstLine="0"/>
              <w:jc w:val="center"/>
              <w:rPr>
                <w:rFonts w:ascii="Times New Roman" w:hAnsi="Times New Roman"/>
                <w:b/>
                <w:sz w:val="20"/>
                <w:szCs w:val="20"/>
              </w:rPr>
            </w:pPr>
            <w:r w:rsidRPr="00074E1C">
              <w:rPr>
                <w:rFonts w:ascii="Times New Roman" w:hAnsi="Times New Roman"/>
                <w:b/>
                <w:sz w:val="20"/>
                <w:szCs w:val="20"/>
              </w:rPr>
              <w:t>04</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rPr>
            </w:pPr>
          </w:p>
        </w:tc>
        <w:tc>
          <w:tcPr>
            <w:tcW w:w="1276" w:type="dxa"/>
            <w:vAlign w:val="center"/>
          </w:tcPr>
          <w:p w:rsidR="00074E1C" w:rsidRPr="00074E1C" w:rsidRDefault="00074E1C" w:rsidP="00074E1C">
            <w:pPr>
              <w:suppressAutoHyphens/>
              <w:ind w:firstLine="0"/>
              <w:jc w:val="center"/>
              <w:rPr>
                <w:rFonts w:ascii="Times New Roman" w:hAnsi="Times New Roman"/>
                <w:sz w:val="20"/>
                <w:szCs w:val="20"/>
              </w:rPr>
            </w:pPr>
          </w:p>
        </w:tc>
        <w:tc>
          <w:tcPr>
            <w:tcW w:w="1134" w:type="dxa"/>
            <w:vAlign w:val="center"/>
          </w:tcPr>
          <w:p w:rsidR="00074E1C" w:rsidRPr="00074E1C" w:rsidRDefault="00074E1C" w:rsidP="00074E1C">
            <w:pPr>
              <w:suppressAutoHyphens/>
              <w:ind w:firstLine="0"/>
              <w:jc w:val="center"/>
              <w:rPr>
                <w:rFonts w:ascii="Times New Roman" w:hAnsi="Times New Roman"/>
                <w:sz w:val="20"/>
                <w:szCs w:val="20"/>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rPr>
            </w:pPr>
            <w:r w:rsidRPr="00074E1C">
              <w:rPr>
                <w:rFonts w:ascii="Times New Roman" w:hAnsi="Times New Roman"/>
                <w:b/>
                <w:sz w:val="20"/>
                <w:szCs w:val="20"/>
              </w:rPr>
              <w:t>183,7</w:t>
            </w:r>
          </w:p>
        </w:tc>
      </w:tr>
      <w:tr w:rsidR="00074E1C" w:rsidRPr="00074E1C" w:rsidTr="00446D50">
        <w:trPr>
          <w:trHeight w:val="107"/>
        </w:trPr>
        <w:tc>
          <w:tcPr>
            <w:tcW w:w="4114" w:type="dxa"/>
            <w:tcBorders>
              <w:right w:val="nil"/>
            </w:tcBorders>
          </w:tcPr>
          <w:p w:rsidR="00074E1C" w:rsidRPr="00074E1C" w:rsidRDefault="00074E1C" w:rsidP="00074E1C">
            <w:pPr>
              <w:suppressAutoHyphens/>
              <w:ind w:firstLine="0"/>
              <w:jc w:val="left"/>
              <w:rPr>
                <w:rFonts w:ascii="Times New Roman" w:hAnsi="Times New Roman"/>
                <w:b/>
                <w:color w:val="000000"/>
                <w:sz w:val="20"/>
                <w:szCs w:val="20"/>
              </w:rPr>
            </w:pPr>
            <w:r w:rsidRPr="00074E1C">
              <w:rPr>
                <w:rFonts w:ascii="Times New Roman" w:hAnsi="Times New Roman"/>
                <w:b/>
                <w:color w:val="000000"/>
                <w:sz w:val="20"/>
                <w:szCs w:val="20"/>
              </w:rPr>
              <w:t>Дорожное хозяйство (дорожные фонды)</w:t>
            </w:r>
          </w:p>
        </w:tc>
        <w:tc>
          <w:tcPr>
            <w:tcW w:w="924" w:type="dxa"/>
            <w:vAlign w:val="center"/>
          </w:tcPr>
          <w:p w:rsidR="00074E1C" w:rsidRPr="00074E1C" w:rsidRDefault="00074E1C" w:rsidP="00074E1C">
            <w:pPr>
              <w:suppressAutoHyphens/>
              <w:ind w:firstLine="0"/>
              <w:jc w:val="center"/>
              <w:rPr>
                <w:rFonts w:ascii="Times New Roman" w:hAnsi="Times New Roman"/>
                <w:b/>
                <w:sz w:val="20"/>
                <w:szCs w:val="20"/>
              </w:rPr>
            </w:pPr>
            <w:r w:rsidRPr="00074E1C">
              <w:rPr>
                <w:rFonts w:ascii="Times New Roman" w:hAnsi="Times New Roman"/>
                <w:b/>
                <w:sz w:val="20"/>
                <w:szCs w:val="20"/>
              </w:rPr>
              <w:t>303</w:t>
            </w:r>
          </w:p>
        </w:tc>
        <w:tc>
          <w:tcPr>
            <w:tcW w:w="992" w:type="dxa"/>
            <w:vAlign w:val="center"/>
          </w:tcPr>
          <w:p w:rsidR="00074E1C" w:rsidRPr="00074E1C" w:rsidRDefault="00074E1C" w:rsidP="00074E1C">
            <w:pPr>
              <w:suppressAutoHyphens/>
              <w:ind w:firstLine="0"/>
              <w:jc w:val="center"/>
              <w:rPr>
                <w:rFonts w:ascii="Times New Roman" w:hAnsi="Times New Roman"/>
                <w:b/>
                <w:sz w:val="20"/>
                <w:szCs w:val="20"/>
              </w:rPr>
            </w:pPr>
            <w:r w:rsidRPr="00074E1C">
              <w:rPr>
                <w:rFonts w:ascii="Times New Roman" w:hAnsi="Times New Roman"/>
                <w:b/>
                <w:sz w:val="20"/>
                <w:szCs w:val="20"/>
              </w:rPr>
              <w:t>04</w:t>
            </w:r>
          </w:p>
        </w:tc>
        <w:tc>
          <w:tcPr>
            <w:tcW w:w="851" w:type="dxa"/>
            <w:vAlign w:val="center"/>
          </w:tcPr>
          <w:p w:rsidR="00074E1C" w:rsidRPr="00074E1C" w:rsidRDefault="00074E1C" w:rsidP="00074E1C">
            <w:pPr>
              <w:suppressAutoHyphens/>
              <w:ind w:firstLine="0"/>
              <w:jc w:val="center"/>
              <w:rPr>
                <w:rFonts w:ascii="Times New Roman" w:hAnsi="Times New Roman"/>
                <w:b/>
                <w:sz w:val="20"/>
                <w:szCs w:val="20"/>
              </w:rPr>
            </w:pPr>
            <w:r w:rsidRPr="00074E1C">
              <w:rPr>
                <w:rFonts w:ascii="Times New Roman" w:hAnsi="Times New Roman"/>
                <w:b/>
                <w:sz w:val="20"/>
                <w:szCs w:val="20"/>
              </w:rPr>
              <w:t>09</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rPr>
            </w:pPr>
          </w:p>
        </w:tc>
        <w:tc>
          <w:tcPr>
            <w:tcW w:w="1134" w:type="dxa"/>
            <w:vAlign w:val="center"/>
          </w:tcPr>
          <w:p w:rsidR="00074E1C" w:rsidRPr="00074E1C" w:rsidRDefault="00074E1C" w:rsidP="00074E1C">
            <w:pPr>
              <w:suppressAutoHyphens/>
              <w:ind w:firstLine="0"/>
              <w:jc w:val="center"/>
              <w:rPr>
                <w:rFonts w:ascii="Times New Roman" w:hAnsi="Times New Roman"/>
                <w:sz w:val="20"/>
                <w:szCs w:val="20"/>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rPr>
            </w:pPr>
            <w:r w:rsidRPr="00074E1C">
              <w:rPr>
                <w:rFonts w:ascii="Times New Roman" w:hAnsi="Times New Roman"/>
                <w:b/>
                <w:sz w:val="20"/>
                <w:szCs w:val="20"/>
              </w:rPr>
              <w:t>183,7</w:t>
            </w:r>
          </w:p>
        </w:tc>
      </w:tr>
      <w:tr w:rsidR="00074E1C" w:rsidRPr="00074E1C" w:rsidTr="00446D50">
        <w:trPr>
          <w:trHeight w:val="266"/>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rPr>
            </w:pPr>
            <w:r w:rsidRPr="00074E1C">
              <w:rPr>
                <w:rFonts w:ascii="Times New Roman" w:hAnsi="Times New Roman"/>
                <w:color w:val="000000"/>
                <w:sz w:val="20"/>
                <w:szCs w:val="20"/>
              </w:rPr>
              <w:t>Иные вопросы в области национальной экономики</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04</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09</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91 0 00 00000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183,7</w:t>
            </w:r>
          </w:p>
        </w:tc>
      </w:tr>
      <w:tr w:rsidR="00074E1C" w:rsidRPr="00074E1C" w:rsidTr="00446D50">
        <w:trPr>
          <w:trHeight w:val="150"/>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rPr>
            </w:pPr>
            <w:r w:rsidRPr="00074E1C">
              <w:rPr>
                <w:rFonts w:ascii="Times New Roman" w:hAnsi="Times New Roman"/>
                <w:color w:val="000000"/>
                <w:sz w:val="20"/>
                <w:szCs w:val="20"/>
              </w:rPr>
              <w:t>Мероприятия в сфере транспорта и дорожного хозяйства</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04</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09</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91 2 00 00000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183,7</w:t>
            </w:r>
          </w:p>
        </w:tc>
      </w:tr>
      <w:tr w:rsidR="00074E1C" w:rsidRPr="00074E1C" w:rsidTr="00446D50">
        <w:trPr>
          <w:trHeight w:val="131"/>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rPr>
            </w:pPr>
            <w:r w:rsidRPr="00074E1C">
              <w:rPr>
                <w:rFonts w:ascii="Times New Roman" w:hAnsi="Times New Roman"/>
                <w:color w:val="000000"/>
                <w:sz w:val="20"/>
                <w:szCs w:val="20"/>
              </w:rPr>
              <w:t>Содержание, ремонт, капитальный ремонт автомобильных дорог общего пользования местного значения</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04</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09</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91 2 00 67270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183,7</w:t>
            </w:r>
          </w:p>
        </w:tc>
      </w:tr>
      <w:tr w:rsidR="00074E1C" w:rsidRPr="00074E1C" w:rsidTr="00446D50">
        <w:trPr>
          <w:trHeight w:val="243"/>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rPr>
            </w:pPr>
            <w:r w:rsidRPr="00074E1C">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04</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09</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91 2 00 67270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rPr>
            </w:pPr>
            <w:r w:rsidRPr="00074E1C">
              <w:rPr>
                <w:rFonts w:ascii="Times New Roman" w:hAnsi="Times New Roman"/>
                <w:sz w:val="20"/>
                <w:szCs w:val="20"/>
              </w:rPr>
              <w:t>200</w:t>
            </w: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183,7</w:t>
            </w:r>
          </w:p>
        </w:tc>
      </w:tr>
      <w:tr w:rsidR="00074E1C" w:rsidRPr="00074E1C" w:rsidTr="00446D50">
        <w:trPr>
          <w:trHeight w:val="131"/>
        </w:trPr>
        <w:tc>
          <w:tcPr>
            <w:tcW w:w="4114" w:type="dxa"/>
            <w:tcBorders>
              <w:right w:val="nil"/>
            </w:tcBorders>
          </w:tcPr>
          <w:p w:rsidR="00074E1C" w:rsidRPr="00074E1C" w:rsidRDefault="00074E1C" w:rsidP="00074E1C">
            <w:pPr>
              <w:suppressAutoHyphens/>
              <w:ind w:firstLine="0"/>
              <w:jc w:val="left"/>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Жилищно-коммунальное  хозяйство</w:t>
            </w:r>
          </w:p>
        </w:tc>
        <w:tc>
          <w:tcPr>
            <w:tcW w:w="92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05</w:t>
            </w:r>
          </w:p>
        </w:tc>
        <w:tc>
          <w:tcPr>
            <w:tcW w:w="851"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1276"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1555,8</w:t>
            </w:r>
          </w:p>
        </w:tc>
      </w:tr>
      <w:tr w:rsidR="00074E1C" w:rsidRPr="00074E1C" w:rsidTr="00446D50">
        <w:trPr>
          <w:trHeight w:val="259"/>
        </w:trPr>
        <w:tc>
          <w:tcPr>
            <w:tcW w:w="4114" w:type="dxa"/>
            <w:tcBorders>
              <w:right w:val="nil"/>
            </w:tcBorders>
          </w:tcPr>
          <w:p w:rsidR="00074E1C" w:rsidRPr="00074E1C" w:rsidRDefault="00074E1C" w:rsidP="00074E1C">
            <w:pPr>
              <w:suppressAutoHyphens/>
              <w:ind w:firstLine="0"/>
              <w:jc w:val="left"/>
              <w:rPr>
                <w:rFonts w:ascii="Times New Roman" w:hAnsi="Times New Roman"/>
                <w:b/>
                <w:color w:val="000000"/>
                <w:sz w:val="20"/>
                <w:szCs w:val="20"/>
                <w:lang w:eastAsia="ar-SA"/>
              </w:rPr>
            </w:pPr>
            <w:r w:rsidRPr="00074E1C">
              <w:rPr>
                <w:rFonts w:ascii="Times New Roman" w:hAnsi="Times New Roman"/>
                <w:b/>
                <w:color w:val="000000"/>
                <w:sz w:val="20"/>
                <w:szCs w:val="20"/>
                <w:lang w:eastAsia="ar-SA"/>
              </w:rPr>
              <w:t>Благоустройство</w:t>
            </w:r>
          </w:p>
        </w:tc>
        <w:tc>
          <w:tcPr>
            <w:tcW w:w="92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05</w:t>
            </w:r>
          </w:p>
        </w:tc>
        <w:tc>
          <w:tcPr>
            <w:tcW w:w="851"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1555,8</w:t>
            </w:r>
          </w:p>
        </w:tc>
      </w:tr>
      <w:tr w:rsidR="00074E1C" w:rsidRPr="00074E1C" w:rsidTr="00446D50">
        <w:trPr>
          <w:trHeight w:val="325"/>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Иные вопросы в области жилищно-коммунального хозяйства</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05</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92 0 00 00000</w:t>
            </w: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1555,8</w:t>
            </w:r>
          </w:p>
        </w:tc>
      </w:tr>
      <w:tr w:rsidR="00074E1C" w:rsidRPr="00074E1C" w:rsidTr="00446D50">
        <w:trPr>
          <w:trHeight w:val="131"/>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Иные расходы в области жилищно-коммунального хозяйства</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05</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92 9 00 00000</w:t>
            </w: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1555,8</w:t>
            </w:r>
          </w:p>
        </w:tc>
      </w:tr>
      <w:tr w:rsidR="00074E1C" w:rsidRPr="00074E1C" w:rsidTr="00446D50">
        <w:trPr>
          <w:trHeight w:val="131"/>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Уличное освещение</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05</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92 9 00 18050</w:t>
            </w: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97,0</w:t>
            </w:r>
          </w:p>
        </w:tc>
      </w:tr>
      <w:tr w:rsidR="00074E1C" w:rsidRPr="00074E1C" w:rsidTr="00446D50">
        <w:trPr>
          <w:trHeight w:val="131"/>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05</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92 9 00 18050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97,0</w:t>
            </w:r>
          </w:p>
        </w:tc>
      </w:tr>
      <w:tr w:rsidR="00074E1C" w:rsidRPr="00074E1C" w:rsidTr="00446D50">
        <w:trPr>
          <w:trHeight w:val="177"/>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Организация и содержание мест захоронения</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05</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92 9 00 18070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4,4</w:t>
            </w:r>
          </w:p>
        </w:tc>
      </w:tr>
      <w:tr w:rsidR="00074E1C" w:rsidRPr="00074E1C" w:rsidTr="00446D50">
        <w:trPr>
          <w:trHeight w:val="476"/>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05</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92 9 00 18070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4,4</w:t>
            </w:r>
          </w:p>
        </w:tc>
      </w:tr>
      <w:tr w:rsidR="00074E1C" w:rsidRPr="00074E1C" w:rsidTr="00446D50">
        <w:trPr>
          <w:trHeight w:val="476"/>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Прочие мероприятия по благоустройству городских округов и поселений</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05</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92 9 00 18080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8,6</w:t>
            </w:r>
          </w:p>
        </w:tc>
      </w:tr>
      <w:tr w:rsidR="00074E1C" w:rsidRPr="00074E1C" w:rsidTr="00446D50">
        <w:trPr>
          <w:trHeight w:val="476"/>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05</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92 9 00 18080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8,6</w:t>
            </w:r>
          </w:p>
        </w:tc>
      </w:tr>
      <w:tr w:rsidR="00074E1C" w:rsidRPr="00074E1C" w:rsidTr="00446D50">
        <w:trPr>
          <w:trHeight w:val="70"/>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Сбор и удаление твердых отходов</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05</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92 9 00 18090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40,2</w:t>
            </w:r>
          </w:p>
        </w:tc>
      </w:tr>
      <w:tr w:rsidR="00074E1C" w:rsidRPr="00074E1C" w:rsidTr="00446D50">
        <w:trPr>
          <w:trHeight w:val="195"/>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05</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92 9 00 18090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40,2</w:t>
            </w:r>
          </w:p>
        </w:tc>
      </w:tr>
      <w:tr w:rsidR="00074E1C" w:rsidRPr="00074E1C" w:rsidTr="00446D50">
        <w:trPr>
          <w:trHeight w:val="195"/>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lastRenderedPageBreak/>
              <w:t>Расходы на реализацию инициативных проектов развития (создания)общественной инфраструктуры муниципальных образований</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05</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 xml:space="preserve">92 9 00 </w:t>
            </w:r>
            <w:r w:rsidRPr="00074E1C">
              <w:rPr>
                <w:rFonts w:ascii="Times New Roman" w:hAnsi="Times New Roman"/>
                <w:sz w:val="20"/>
                <w:szCs w:val="20"/>
                <w:lang w:val="en-US" w:eastAsia="ar-SA"/>
              </w:rPr>
              <w:t>S0260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1405,6</w:t>
            </w:r>
          </w:p>
        </w:tc>
      </w:tr>
      <w:tr w:rsidR="00074E1C" w:rsidRPr="00074E1C" w:rsidTr="00446D50">
        <w:trPr>
          <w:trHeight w:val="195"/>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05</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 xml:space="preserve">92 9 00 </w:t>
            </w:r>
            <w:r w:rsidRPr="00074E1C">
              <w:rPr>
                <w:rFonts w:ascii="Times New Roman" w:hAnsi="Times New Roman"/>
                <w:sz w:val="20"/>
                <w:szCs w:val="20"/>
                <w:lang w:val="en-US" w:eastAsia="ar-SA"/>
              </w:rPr>
              <w:t>S0260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1405,6</w:t>
            </w:r>
          </w:p>
        </w:tc>
      </w:tr>
      <w:tr w:rsidR="00074E1C" w:rsidRPr="00074E1C" w:rsidTr="00446D50">
        <w:trPr>
          <w:trHeight w:val="180"/>
        </w:trPr>
        <w:tc>
          <w:tcPr>
            <w:tcW w:w="4114" w:type="dxa"/>
            <w:tcBorders>
              <w:right w:val="nil"/>
            </w:tcBorders>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Культура, кинематография</w:t>
            </w:r>
          </w:p>
        </w:tc>
        <w:tc>
          <w:tcPr>
            <w:tcW w:w="92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08</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582,1</w:t>
            </w:r>
          </w:p>
        </w:tc>
      </w:tr>
      <w:tr w:rsidR="00074E1C" w:rsidRPr="00074E1C" w:rsidTr="00446D50">
        <w:trPr>
          <w:trHeight w:val="84"/>
        </w:trPr>
        <w:tc>
          <w:tcPr>
            <w:tcW w:w="4114" w:type="dxa"/>
            <w:tcBorders>
              <w:right w:val="nil"/>
            </w:tcBorders>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 xml:space="preserve">Культура </w:t>
            </w:r>
          </w:p>
        </w:tc>
        <w:tc>
          <w:tcPr>
            <w:tcW w:w="92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08</w:t>
            </w:r>
          </w:p>
        </w:tc>
        <w:tc>
          <w:tcPr>
            <w:tcW w:w="851"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01</w:t>
            </w:r>
          </w:p>
        </w:tc>
        <w:tc>
          <w:tcPr>
            <w:tcW w:w="1276"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582,1</w:t>
            </w:r>
          </w:p>
        </w:tc>
      </w:tr>
      <w:tr w:rsidR="00074E1C" w:rsidRPr="00074E1C" w:rsidTr="00446D50">
        <w:trPr>
          <w:trHeight w:val="405"/>
        </w:trPr>
        <w:tc>
          <w:tcPr>
            <w:tcW w:w="4114" w:type="dxa"/>
            <w:tcBorders>
              <w:right w:val="nil"/>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Иные вопросы в отраслях социальной сферы</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08</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90 0 00 00000</w:t>
            </w: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556,2</w:t>
            </w:r>
          </w:p>
        </w:tc>
      </w:tr>
      <w:tr w:rsidR="00074E1C" w:rsidRPr="00074E1C" w:rsidTr="00446D50">
        <w:trPr>
          <w:trHeight w:val="276"/>
        </w:trPr>
        <w:tc>
          <w:tcPr>
            <w:tcW w:w="4114" w:type="dxa"/>
            <w:tcBorders>
              <w:right w:val="nil"/>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Иные вопросы в сфере культуры и средств массовой информации</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08</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90 2 00 00000</w:t>
            </w: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556,2</w:t>
            </w:r>
          </w:p>
        </w:tc>
      </w:tr>
      <w:tr w:rsidR="00074E1C" w:rsidRPr="00074E1C" w:rsidTr="00446D50">
        <w:trPr>
          <w:trHeight w:val="255"/>
        </w:trPr>
        <w:tc>
          <w:tcPr>
            <w:tcW w:w="4114" w:type="dxa"/>
            <w:tcBorders>
              <w:right w:val="nil"/>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Обеспечение жителей услугами организаций культуры</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08</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90 2 00 10530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556,2</w:t>
            </w:r>
          </w:p>
        </w:tc>
      </w:tr>
      <w:tr w:rsidR="00074E1C" w:rsidRPr="00074E1C" w:rsidTr="00446D50">
        <w:trPr>
          <w:trHeight w:val="510"/>
        </w:trPr>
        <w:tc>
          <w:tcPr>
            <w:tcW w:w="4114" w:type="dxa"/>
            <w:tcBorders>
              <w:right w:val="nil"/>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08</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90 2 00 10530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556,2</w:t>
            </w:r>
          </w:p>
        </w:tc>
      </w:tr>
      <w:tr w:rsidR="00074E1C" w:rsidRPr="00074E1C" w:rsidTr="00446D50">
        <w:trPr>
          <w:trHeight w:val="480"/>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08</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98 0 00 00000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15,9</w:t>
            </w:r>
          </w:p>
        </w:tc>
      </w:tr>
      <w:tr w:rsidR="00074E1C" w:rsidRPr="00074E1C" w:rsidTr="00446D50">
        <w:trPr>
          <w:trHeight w:val="136"/>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Иные межбюджетные трансферты общего характера</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08</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98 5 00 00000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15,9</w:t>
            </w:r>
          </w:p>
        </w:tc>
      </w:tr>
      <w:tr w:rsidR="00074E1C" w:rsidRPr="00074E1C" w:rsidTr="00446D50">
        <w:trPr>
          <w:trHeight w:val="255"/>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08</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98 5 00 60510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15,9</w:t>
            </w:r>
          </w:p>
        </w:tc>
      </w:tr>
      <w:tr w:rsidR="00074E1C" w:rsidRPr="00074E1C" w:rsidTr="00446D50">
        <w:trPr>
          <w:trHeight w:val="163"/>
        </w:trPr>
        <w:tc>
          <w:tcPr>
            <w:tcW w:w="4114" w:type="dxa"/>
            <w:tcBorders>
              <w:right w:val="nil"/>
            </w:tcBorders>
          </w:tcPr>
          <w:p w:rsidR="00074E1C" w:rsidRPr="00074E1C" w:rsidRDefault="00074E1C" w:rsidP="00074E1C">
            <w:pPr>
              <w:suppressAutoHyphens/>
              <w:ind w:firstLine="0"/>
              <w:jc w:val="left"/>
              <w:rPr>
                <w:rFonts w:ascii="Times New Roman" w:hAnsi="Times New Roman"/>
                <w:color w:val="000000"/>
                <w:sz w:val="20"/>
                <w:szCs w:val="20"/>
                <w:lang w:eastAsia="ar-SA"/>
              </w:rPr>
            </w:pPr>
            <w:r w:rsidRPr="00074E1C">
              <w:rPr>
                <w:rFonts w:ascii="Times New Roman" w:hAnsi="Times New Roman"/>
                <w:color w:val="000000"/>
                <w:sz w:val="20"/>
                <w:szCs w:val="20"/>
                <w:lang w:eastAsia="ar-SA"/>
              </w:rPr>
              <w:t>Иные межбюджетные трансферты</w:t>
            </w:r>
          </w:p>
        </w:tc>
        <w:tc>
          <w:tcPr>
            <w:tcW w:w="92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08</w:t>
            </w:r>
          </w:p>
        </w:tc>
        <w:tc>
          <w:tcPr>
            <w:tcW w:w="851"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98 5 00 60510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540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15,9</w:t>
            </w:r>
          </w:p>
        </w:tc>
      </w:tr>
      <w:tr w:rsidR="00074E1C" w:rsidRPr="00074E1C" w:rsidTr="00446D50">
        <w:trPr>
          <w:trHeight w:val="163"/>
        </w:trPr>
        <w:tc>
          <w:tcPr>
            <w:tcW w:w="4114" w:type="dxa"/>
            <w:tcBorders>
              <w:right w:val="nil"/>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Расходы на выполнение других обязательств государства</w:t>
            </w:r>
          </w:p>
        </w:tc>
        <w:tc>
          <w:tcPr>
            <w:tcW w:w="924"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08</w:t>
            </w:r>
          </w:p>
        </w:tc>
        <w:tc>
          <w:tcPr>
            <w:tcW w:w="851"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99 9 00 00000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10,0</w:t>
            </w:r>
          </w:p>
        </w:tc>
      </w:tr>
      <w:tr w:rsidR="00074E1C" w:rsidRPr="00074E1C" w:rsidTr="00446D50">
        <w:trPr>
          <w:trHeight w:val="163"/>
        </w:trPr>
        <w:tc>
          <w:tcPr>
            <w:tcW w:w="4114" w:type="dxa"/>
            <w:tcBorders>
              <w:right w:val="nil"/>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Расходы по содержанию памятников истории и культуры</w:t>
            </w:r>
          </w:p>
        </w:tc>
        <w:tc>
          <w:tcPr>
            <w:tcW w:w="924"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08</w:t>
            </w:r>
          </w:p>
        </w:tc>
        <w:tc>
          <w:tcPr>
            <w:tcW w:w="851"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99 9 00 14780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10,0</w:t>
            </w:r>
          </w:p>
        </w:tc>
      </w:tr>
      <w:tr w:rsidR="00074E1C" w:rsidRPr="00074E1C" w:rsidTr="00446D50">
        <w:trPr>
          <w:trHeight w:val="163"/>
        </w:trPr>
        <w:tc>
          <w:tcPr>
            <w:tcW w:w="4114" w:type="dxa"/>
            <w:tcBorders>
              <w:right w:val="nil"/>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24"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08</w:t>
            </w:r>
          </w:p>
        </w:tc>
        <w:tc>
          <w:tcPr>
            <w:tcW w:w="851"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99 9 00 14780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10,0</w:t>
            </w:r>
          </w:p>
        </w:tc>
      </w:tr>
      <w:tr w:rsidR="00074E1C" w:rsidRPr="00074E1C" w:rsidTr="00446D50">
        <w:trPr>
          <w:trHeight w:val="163"/>
        </w:trPr>
        <w:tc>
          <w:tcPr>
            <w:tcW w:w="4114" w:type="dxa"/>
            <w:tcBorders>
              <w:right w:val="nil"/>
            </w:tcBorders>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Физическая культура и спорт</w:t>
            </w:r>
          </w:p>
        </w:tc>
        <w:tc>
          <w:tcPr>
            <w:tcW w:w="924" w:type="dxa"/>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303</w:t>
            </w:r>
          </w:p>
        </w:tc>
        <w:tc>
          <w:tcPr>
            <w:tcW w:w="992" w:type="dxa"/>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11</w:t>
            </w:r>
          </w:p>
        </w:tc>
        <w:tc>
          <w:tcPr>
            <w:tcW w:w="851" w:type="dxa"/>
          </w:tcPr>
          <w:p w:rsidR="00074E1C" w:rsidRPr="00074E1C" w:rsidRDefault="00074E1C" w:rsidP="00074E1C">
            <w:pPr>
              <w:suppressAutoHyphens/>
              <w:ind w:firstLine="0"/>
              <w:jc w:val="center"/>
              <w:rPr>
                <w:rFonts w:ascii="Times New Roman" w:hAnsi="Times New Roman"/>
                <w:b/>
                <w:sz w:val="20"/>
                <w:szCs w:val="20"/>
                <w:lang w:eastAsia="ar-SA"/>
              </w:rPr>
            </w:pPr>
          </w:p>
        </w:tc>
        <w:tc>
          <w:tcPr>
            <w:tcW w:w="1276" w:type="dxa"/>
          </w:tcPr>
          <w:p w:rsidR="00074E1C" w:rsidRPr="00074E1C" w:rsidRDefault="00074E1C" w:rsidP="00074E1C">
            <w:pPr>
              <w:suppressAutoHyphens/>
              <w:ind w:firstLine="0"/>
              <w:jc w:val="center"/>
              <w:rPr>
                <w:rFonts w:ascii="Times New Roman" w:hAnsi="Times New Roman"/>
                <w:b/>
                <w:sz w:val="20"/>
                <w:szCs w:val="20"/>
                <w:lang w:eastAsia="ar-SA"/>
              </w:rPr>
            </w:pP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5,0</w:t>
            </w:r>
          </w:p>
        </w:tc>
      </w:tr>
      <w:tr w:rsidR="00074E1C" w:rsidRPr="00074E1C" w:rsidTr="00446D50">
        <w:trPr>
          <w:trHeight w:val="163"/>
        </w:trPr>
        <w:tc>
          <w:tcPr>
            <w:tcW w:w="4114" w:type="dxa"/>
            <w:tcBorders>
              <w:right w:val="nil"/>
            </w:tcBorders>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Физическая культура</w:t>
            </w:r>
          </w:p>
        </w:tc>
        <w:tc>
          <w:tcPr>
            <w:tcW w:w="924" w:type="dxa"/>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303</w:t>
            </w:r>
          </w:p>
        </w:tc>
        <w:tc>
          <w:tcPr>
            <w:tcW w:w="992" w:type="dxa"/>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11</w:t>
            </w:r>
          </w:p>
        </w:tc>
        <w:tc>
          <w:tcPr>
            <w:tcW w:w="851" w:type="dxa"/>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01</w:t>
            </w:r>
          </w:p>
        </w:tc>
        <w:tc>
          <w:tcPr>
            <w:tcW w:w="1276" w:type="dxa"/>
          </w:tcPr>
          <w:p w:rsidR="00074E1C" w:rsidRPr="00074E1C" w:rsidRDefault="00074E1C" w:rsidP="00074E1C">
            <w:pPr>
              <w:suppressAutoHyphens/>
              <w:ind w:firstLine="0"/>
              <w:jc w:val="center"/>
              <w:rPr>
                <w:rFonts w:ascii="Times New Roman" w:hAnsi="Times New Roman"/>
                <w:b/>
                <w:sz w:val="20"/>
                <w:szCs w:val="20"/>
                <w:lang w:eastAsia="ar-SA"/>
              </w:rPr>
            </w:pPr>
          </w:p>
        </w:tc>
        <w:tc>
          <w:tcPr>
            <w:tcW w:w="1134"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5,0</w:t>
            </w:r>
          </w:p>
        </w:tc>
      </w:tr>
      <w:tr w:rsidR="00074E1C" w:rsidRPr="00074E1C" w:rsidTr="00446D50">
        <w:trPr>
          <w:trHeight w:val="163"/>
        </w:trPr>
        <w:tc>
          <w:tcPr>
            <w:tcW w:w="4114" w:type="dxa"/>
            <w:tcBorders>
              <w:right w:val="nil"/>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Иные вопросы в отраслях социальной сферы</w:t>
            </w:r>
          </w:p>
        </w:tc>
        <w:tc>
          <w:tcPr>
            <w:tcW w:w="924"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11</w:t>
            </w:r>
          </w:p>
        </w:tc>
        <w:tc>
          <w:tcPr>
            <w:tcW w:w="851"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90 0 00 00000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5,0</w:t>
            </w:r>
          </w:p>
        </w:tc>
      </w:tr>
      <w:tr w:rsidR="00074E1C" w:rsidRPr="00074E1C" w:rsidTr="00446D50">
        <w:trPr>
          <w:trHeight w:val="163"/>
        </w:trPr>
        <w:tc>
          <w:tcPr>
            <w:tcW w:w="4114" w:type="dxa"/>
            <w:tcBorders>
              <w:right w:val="nil"/>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Иные вопросы в сфере здравоохранения, физической культуры и спорта</w:t>
            </w:r>
          </w:p>
        </w:tc>
        <w:tc>
          <w:tcPr>
            <w:tcW w:w="924"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11</w:t>
            </w:r>
          </w:p>
        </w:tc>
        <w:tc>
          <w:tcPr>
            <w:tcW w:w="851"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90 3 00 00000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5,0</w:t>
            </w:r>
          </w:p>
        </w:tc>
      </w:tr>
      <w:tr w:rsidR="00074E1C" w:rsidRPr="00074E1C" w:rsidTr="00446D50">
        <w:trPr>
          <w:trHeight w:val="163"/>
        </w:trPr>
        <w:tc>
          <w:tcPr>
            <w:tcW w:w="4114" w:type="dxa"/>
            <w:tcBorders>
              <w:right w:val="nil"/>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Мероприятия в области здравоохранения, спорта и физической культуры, туризма</w:t>
            </w:r>
          </w:p>
        </w:tc>
        <w:tc>
          <w:tcPr>
            <w:tcW w:w="924"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11</w:t>
            </w:r>
          </w:p>
        </w:tc>
        <w:tc>
          <w:tcPr>
            <w:tcW w:w="851"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90 3 00 16670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5,0</w:t>
            </w:r>
          </w:p>
        </w:tc>
      </w:tr>
      <w:tr w:rsidR="00074E1C" w:rsidRPr="00074E1C" w:rsidTr="00446D50">
        <w:trPr>
          <w:trHeight w:val="163"/>
        </w:trPr>
        <w:tc>
          <w:tcPr>
            <w:tcW w:w="4114" w:type="dxa"/>
            <w:tcBorders>
              <w:right w:val="nil"/>
            </w:tcBorders>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303</w:t>
            </w:r>
          </w:p>
        </w:tc>
        <w:tc>
          <w:tcPr>
            <w:tcW w:w="992"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11</w:t>
            </w:r>
          </w:p>
        </w:tc>
        <w:tc>
          <w:tcPr>
            <w:tcW w:w="851"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76" w:type="dxa"/>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90 3 00 16670</w:t>
            </w:r>
          </w:p>
        </w:tc>
        <w:tc>
          <w:tcPr>
            <w:tcW w:w="1134"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100</w:t>
            </w:r>
          </w:p>
        </w:tc>
        <w:tc>
          <w:tcPr>
            <w:tcW w:w="919" w:type="dxa"/>
            <w:vAlign w:val="center"/>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5,0</w:t>
            </w:r>
          </w:p>
        </w:tc>
      </w:tr>
    </w:tbl>
    <w:p w:rsidR="00074E1C" w:rsidRPr="00074E1C" w:rsidRDefault="00074E1C" w:rsidP="00074E1C">
      <w:pPr>
        <w:suppressAutoHyphens/>
        <w:ind w:firstLine="0"/>
        <w:rPr>
          <w:rFonts w:ascii="Times New Roman" w:hAnsi="Times New Roman"/>
          <w:lang w:eastAsia="ar-SA"/>
        </w:rPr>
      </w:pPr>
    </w:p>
    <w:p w:rsidR="002822D1" w:rsidRDefault="002822D1" w:rsidP="00074E1C">
      <w:pPr>
        <w:suppressAutoHyphens/>
        <w:ind w:firstLine="0"/>
        <w:jc w:val="right"/>
        <w:rPr>
          <w:rFonts w:ascii="Times New Roman" w:hAnsi="Times New Roman"/>
          <w:lang w:eastAsia="ar-SA"/>
        </w:rPr>
      </w:pPr>
    </w:p>
    <w:p w:rsidR="002822D1" w:rsidRDefault="002822D1" w:rsidP="00074E1C">
      <w:pPr>
        <w:suppressAutoHyphens/>
        <w:ind w:firstLine="0"/>
        <w:jc w:val="right"/>
        <w:rPr>
          <w:rFonts w:ascii="Times New Roman" w:hAnsi="Times New Roman"/>
          <w:lang w:eastAsia="ar-SA"/>
        </w:rPr>
      </w:pPr>
    </w:p>
    <w:p w:rsidR="002822D1" w:rsidRDefault="002822D1" w:rsidP="00074E1C">
      <w:pPr>
        <w:suppressAutoHyphens/>
        <w:ind w:firstLine="0"/>
        <w:jc w:val="right"/>
        <w:rPr>
          <w:rFonts w:ascii="Times New Roman" w:hAnsi="Times New Roman"/>
          <w:lang w:eastAsia="ar-SA"/>
        </w:rPr>
      </w:pPr>
    </w:p>
    <w:p w:rsidR="002822D1" w:rsidRDefault="002822D1" w:rsidP="00074E1C">
      <w:pPr>
        <w:suppressAutoHyphens/>
        <w:ind w:firstLine="0"/>
        <w:jc w:val="right"/>
        <w:rPr>
          <w:rFonts w:ascii="Times New Roman" w:hAnsi="Times New Roman"/>
          <w:lang w:eastAsia="ar-SA"/>
        </w:rPr>
      </w:pPr>
    </w:p>
    <w:p w:rsidR="002822D1" w:rsidRDefault="002822D1" w:rsidP="00074E1C">
      <w:pPr>
        <w:suppressAutoHyphens/>
        <w:ind w:firstLine="0"/>
        <w:jc w:val="right"/>
        <w:rPr>
          <w:rFonts w:ascii="Times New Roman" w:hAnsi="Times New Roman"/>
          <w:lang w:eastAsia="ar-SA"/>
        </w:rPr>
      </w:pPr>
    </w:p>
    <w:p w:rsidR="002822D1" w:rsidRDefault="002822D1" w:rsidP="00074E1C">
      <w:pPr>
        <w:suppressAutoHyphens/>
        <w:ind w:firstLine="0"/>
        <w:jc w:val="right"/>
        <w:rPr>
          <w:rFonts w:ascii="Times New Roman" w:hAnsi="Times New Roman"/>
          <w:lang w:eastAsia="ar-SA"/>
        </w:rPr>
      </w:pPr>
    </w:p>
    <w:p w:rsidR="002822D1" w:rsidRDefault="002822D1" w:rsidP="00074E1C">
      <w:pPr>
        <w:suppressAutoHyphens/>
        <w:ind w:firstLine="0"/>
        <w:jc w:val="right"/>
        <w:rPr>
          <w:rFonts w:ascii="Times New Roman" w:hAnsi="Times New Roman"/>
          <w:lang w:eastAsia="ar-SA"/>
        </w:rPr>
      </w:pPr>
    </w:p>
    <w:p w:rsidR="002822D1" w:rsidRDefault="002822D1" w:rsidP="00074E1C">
      <w:pPr>
        <w:suppressAutoHyphens/>
        <w:ind w:firstLine="0"/>
        <w:jc w:val="right"/>
        <w:rPr>
          <w:rFonts w:ascii="Times New Roman" w:hAnsi="Times New Roman"/>
          <w:lang w:eastAsia="ar-SA"/>
        </w:rPr>
      </w:pPr>
    </w:p>
    <w:p w:rsidR="00074E1C" w:rsidRPr="00074E1C" w:rsidRDefault="00074E1C" w:rsidP="00074E1C">
      <w:pPr>
        <w:suppressAutoHyphens/>
        <w:ind w:firstLine="0"/>
        <w:jc w:val="right"/>
        <w:rPr>
          <w:rFonts w:ascii="Times New Roman" w:hAnsi="Times New Roman"/>
          <w:lang w:eastAsia="ar-SA"/>
        </w:rPr>
      </w:pPr>
      <w:r w:rsidRPr="00074E1C">
        <w:rPr>
          <w:rFonts w:ascii="Times New Roman" w:hAnsi="Times New Roman"/>
          <w:lang w:eastAsia="ar-SA"/>
        </w:rPr>
        <w:t>Приложение 4 к решению Собрания депутатов</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«Об исполнении бюджета  </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 Фрунзенского сельсовета Алейского района</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Алтайского края за 2023 год»</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    от ___  №_</w:t>
      </w:r>
    </w:p>
    <w:p w:rsidR="00074E1C" w:rsidRPr="00074E1C" w:rsidRDefault="00074E1C" w:rsidP="00074E1C">
      <w:pPr>
        <w:suppressAutoHyphens/>
        <w:ind w:left="6804" w:firstLine="0"/>
        <w:rPr>
          <w:rFonts w:ascii="Times New Roman" w:hAnsi="Times New Roman"/>
          <w:lang w:eastAsia="ar-SA"/>
        </w:rPr>
      </w:pPr>
    </w:p>
    <w:p w:rsidR="00074E1C" w:rsidRPr="00074E1C" w:rsidRDefault="00074E1C" w:rsidP="00074E1C">
      <w:pPr>
        <w:suppressAutoHyphens/>
        <w:ind w:firstLine="0"/>
        <w:jc w:val="center"/>
        <w:rPr>
          <w:rFonts w:ascii="Times New Roman" w:hAnsi="Times New Roman"/>
          <w:b/>
          <w:lang w:eastAsia="ar-SA"/>
        </w:rPr>
      </w:pPr>
      <w:r w:rsidRPr="00074E1C">
        <w:rPr>
          <w:rFonts w:ascii="Times New Roman" w:hAnsi="Times New Roman"/>
          <w:b/>
          <w:lang w:eastAsia="ar-SA"/>
        </w:rPr>
        <w:t xml:space="preserve">Расходы бюджета за 2023 год  по разделам и подразделам </w:t>
      </w:r>
    </w:p>
    <w:p w:rsidR="00074E1C" w:rsidRPr="00074E1C" w:rsidRDefault="00074E1C" w:rsidP="00074E1C">
      <w:pPr>
        <w:suppressAutoHyphens/>
        <w:ind w:firstLine="0"/>
        <w:jc w:val="center"/>
        <w:rPr>
          <w:rFonts w:ascii="Times New Roman" w:hAnsi="Times New Roman"/>
          <w:b/>
          <w:lang w:eastAsia="ar-SA"/>
        </w:rPr>
      </w:pPr>
      <w:r w:rsidRPr="00074E1C">
        <w:rPr>
          <w:rFonts w:ascii="Times New Roman" w:hAnsi="Times New Roman"/>
          <w:b/>
          <w:lang w:eastAsia="ar-SA"/>
        </w:rPr>
        <w:t xml:space="preserve"> классификации расходов бюджетов</w:t>
      </w:r>
    </w:p>
    <w:p w:rsidR="00074E1C" w:rsidRPr="00074E1C" w:rsidRDefault="00074E1C" w:rsidP="00074E1C">
      <w:pPr>
        <w:suppressAutoHyphens/>
        <w:ind w:firstLine="0"/>
        <w:jc w:val="center"/>
        <w:rPr>
          <w:rFonts w:ascii="Times New Roman" w:hAnsi="Times New Roman"/>
          <w:lang w:eastAsia="ar-SA"/>
        </w:rPr>
      </w:pPr>
      <w:r w:rsidRPr="00074E1C">
        <w:rPr>
          <w:rFonts w:ascii="Times New Roman" w:hAnsi="Times New Roman"/>
          <w:lang w:eastAsia="ar-SA"/>
        </w:rPr>
        <w:t xml:space="preserve">                                                                                                                       тыс. рублей</w:t>
      </w:r>
    </w:p>
    <w:tbl>
      <w:tblPr>
        <w:tblW w:w="9938" w:type="dxa"/>
        <w:tblInd w:w="93" w:type="dxa"/>
        <w:tblLayout w:type="fixed"/>
        <w:tblLook w:val="00A0" w:firstRow="1" w:lastRow="0" w:firstColumn="1" w:lastColumn="0" w:noHBand="0" w:noVBand="0"/>
      </w:tblPr>
      <w:tblGrid>
        <w:gridCol w:w="4693"/>
        <w:gridCol w:w="1119"/>
        <w:gridCol w:w="1291"/>
        <w:gridCol w:w="1559"/>
        <w:gridCol w:w="1276"/>
      </w:tblGrid>
      <w:tr w:rsidR="00074E1C" w:rsidRPr="00074E1C" w:rsidTr="00074E1C">
        <w:trPr>
          <w:trHeight w:val="321"/>
        </w:trPr>
        <w:tc>
          <w:tcPr>
            <w:tcW w:w="4693" w:type="dxa"/>
            <w:tcBorders>
              <w:top w:val="single" w:sz="4" w:space="0" w:color="auto"/>
              <w:left w:val="single" w:sz="4" w:space="0" w:color="auto"/>
              <w:bottom w:val="single" w:sz="4" w:space="0" w:color="auto"/>
              <w:right w:val="nil"/>
            </w:tcBorders>
            <w:noWrap/>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Наименование</w:t>
            </w:r>
          </w:p>
        </w:tc>
        <w:tc>
          <w:tcPr>
            <w:tcW w:w="1119" w:type="dxa"/>
            <w:tcBorders>
              <w:top w:val="single" w:sz="4" w:space="0" w:color="auto"/>
              <w:left w:val="single" w:sz="4" w:space="0" w:color="auto"/>
              <w:bottom w:val="single" w:sz="4" w:space="0" w:color="auto"/>
              <w:right w:val="nil"/>
            </w:tcBorders>
            <w:noWrap/>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Раздел</w:t>
            </w:r>
          </w:p>
        </w:tc>
        <w:tc>
          <w:tcPr>
            <w:tcW w:w="1291" w:type="dxa"/>
            <w:tcBorders>
              <w:top w:val="single" w:sz="4" w:space="0" w:color="auto"/>
              <w:left w:val="single" w:sz="4" w:space="0" w:color="auto"/>
              <w:bottom w:val="single" w:sz="4" w:space="0" w:color="auto"/>
              <w:right w:val="single" w:sz="4" w:space="0" w:color="auto"/>
            </w:tcBorders>
            <w:noWrap/>
            <w:vAlign w:val="center"/>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Подраздел</w:t>
            </w:r>
          </w:p>
        </w:tc>
        <w:tc>
          <w:tcPr>
            <w:tcW w:w="1559" w:type="dxa"/>
            <w:tcBorders>
              <w:top w:val="single" w:sz="4" w:space="0" w:color="auto"/>
              <w:left w:val="nil"/>
              <w:bottom w:val="single" w:sz="4" w:space="0" w:color="auto"/>
              <w:right w:val="single" w:sz="4" w:space="0" w:color="auto"/>
            </w:tcBorders>
            <w:noWrap/>
          </w:tcPr>
          <w:p w:rsidR="00074E1C" w:rsidRPr="00074E1C" w:rsidRDefault="00074E1C" w:rsidP="00074E1C">
            <w:pPr>
              <w:suppressAutoHyphens/>
              <w:spacing w:after="120"/>
              <w:ind w:firstLine="0"/>
              <w:jc w:val="center"/>
              <w:rPr>
                <w:rFonts w:ascii="Times New Roman" w:hAnsi="Times New Roman"/>
                <w:b/>
                <w:sz w:val="20"/>
                <w:szCs w:val="20"/>
                <w:lang w:eastAsia="ar-SA"/>
              </w:rPr>
            </w:pPr>
            <w:r w:rsidRPr="00074E1C">
              <w:rPr>
                <w:rFonts w:ascii="Times New Roman" w:hAnsi="Times New Roman"/>
                <w:b/>
                <w:sz w:val="20"/>
                <w:szCs w:val="20"/>
                <w:lang w:eastAsia="ar-SA"/>
              </w:rPr>
              <w:t>Уточненный план</w:t>
            </w:r>
          </w:p>
        </w:tc>
        <w:tc>
          <w:tcPr>
            <w:tcW w:w="1276" w:type="dxa"/>
            <w:tcBorders>
              <w:top w:val="single" w:sz="4" w:space="0" w:color="auto"/>
              <w:left w:val="nil"/>
              <w:bottom w:val="single" w:sz="4" w:space="0" w:color="auto"/>
              <w:right w:val="single" w:sz="4" w:space="0" w:color="auto"/>
            </w:tcBorders>
          </w:tcPr>
          <w:p w:rsidR="00074E1C" w:rsidRPr="00074E1C" w:rsidRDefault="00074E1C" w:rsidP="00074E1C">
            <w:pPr>
              <w:suppressAutoHyphens/>
              <w:spacing w:after="120"/>
              <w:ind w:firstLine="0"/>
              <w:jc w:val="center"/>
              <w:rPr>
                <w:rFonts w:ascii="Times New Roman" w:hAnsi="Times New Roman"/>
                <w:b/>
                <w:sz w:val="20"/>
                <w:szCs w:val="20"/>
                <w:lang w:eastAsia="ar-SA"/>
              </w:rPr>
            </w:pPr>
            <w:r w:rsidRPr="00074E1C">
              <w:rPr>
                <w:rFonts w:ascii="Times New Roman" w:hAnsi="Times New Roman"/>
                <w:b/>
                <w:sz w:val="20"/>
                <w:szCs w:val="20"/>
                <w:lang w:eastAsia="ar-SA"/>
              </w:rPr>
              <w:t xml:space="preserve">Кассовое исполнение </w:t>
            </w:r>
          </w:p>
        </w:tc>
      </w:tr>
      <w:tr w:rsidR="00074E1C" w:rsidRPr="00074E1C" w:rsidTr="00074E1C">
        <w:trPr>
          <w:trHeight w:val="70"/>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Общегосударственные вопросы</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01</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1631,6</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1619,9</w:t>
            </w:r>
          </w:p>
        </w:tc>
      </w:tr>
      <w:tr w:rsidR="00074E1C" w:rsidRPr="00074E1C" w:rsidTr="00074E1C">
        <w:trPr>
          <w:trHeight w:val="481"/>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Функционирование высшего должностного лица субъекта Российской Федерации муниципального образования</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02</w:t>
            </w: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627,7</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627,6</w:t>
            </w:r>
          </w:p>
        </w:tc>
      </w:tr>
      <w:tr w:rsidR="00074E1C" w:rsidRPr="00074E1C" w:rsidTr="00074E1C">
        <w:trPr>
          <w:trHeight w:val="419"/>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04</w:t>
            </w: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540,6</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529,0</w:t>
            </w:r>
          </w:p>
        </w:tc>
      </w:tr>
      <w:tr w:rsidR="00074E1C" w:rsidRPr="00074E1C" w:rsidTr="00074E1C">
        <w:trPr>
          <w:trHeight w:val="419"/>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06</w:t>
            </w: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2,0</w:t>
            </w:r>
          </w:p>
        </w:tc>
      </w:tr>
      <w:tr w:rsidR="00074E1C" w:rsidRPr="00074E1C" w:rsidTr="00074E1C">
        <w:trPr>
          <w:trHeight w:val="132"/>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Другие общегосударственные вопросы</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13</w:t>
            </w: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461,3</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461,3</w:t>
            </w:r>
          </w:p>
        </w:tc>
      </w:tr>
      <w:tr w:rsidR="00074E1C" w:rsidRPr="00074E1C" w:rsidTr="00074E1C">
        <w:trPr>
          <w:trHeight w:val="272"/>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Национальная оборона</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02</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49,5</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49,5</w:t>
            </w:r>
          </w:p>
        </w:tc>
      </w:tr>
      <w:tr w:rsidR="00074E1C" w:rsidRPr="00074E1C" w:rsidTr="00074E1C">
        <w:trPr>
          <w:trHeight w:val="262"/>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Мобилизационная и вневойсковая подготовка</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02</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49,5</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49,5</w:t>
            </w:r>
          </w:p>
        </w:tc>
      </w:tr>
      <w:tr w:rsidR="00074E1C" w:rsidRPr="00074E1C" w:rsidTr="00074E1C">
        <w:trPr>
          <w:trHeight w:val="210"/>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Национальная экономика</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04</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183,7</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183,7</w:t>
            </w:r>
          </w:p>
        </w:tc>
      </w:tr>
      <w:tr w:rsidR="00074E1C" w:rsidRPr="00074E1C" w:rsidTr="00074E1C">
        <w:trPr>
          <w:trHeight w:val="210"/>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Дорожное хозяйство</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04</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09</w:t>
            </w: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183,7</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183,7</w:t>
            </w:r>
          </w:p>
        </w:tc>
      </w:tr>
      <w:tr w:rsidR="00074E1C" w:rsidRPr="00074E1C" w:rsidTr="00074E1C">
        <w:trPr>
          <w:trHeight w:val="96"/>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Жилищно-коммунальное хозяйство</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05</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1559,3</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1555,8</w:t>
            </w:r>
          </w:p>
        </w:tc>
      </w:tr>
      <w:tr w:rsidR="00074E1C" w:rsidRPr="00074E1C" w:rsidTr="00074E1C">
        <w:trPr>
          <w:trHeight w:val="175"/>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Благоустройство</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05</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03</w:t>
            </w: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1559,3</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1555,8</w:t>
            </w:r>
          </w:p>
        </w:tc>
      </w:tr>
      <w:tr w:rsidR="00074E1C" w:rsidRPr="00074E1C" w:rsidTr="00074E1C">
        <w:trPr>
          <w:trHeight w:val="270"/>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Культура, кинематография</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08</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left"/>
              <w:rPr>
                <w:rFonts w:ascii="Times New Roman" w:hAnsi="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593,2</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582,1</w:t>
            </w:r>
          </w:p>
        </w:tc>
      </w:tr>
      <w:tr w:rsidR="00074E1C" w:rsidRPr="00074E1C" w:rsidTr="00074E1C">
        <w:trPr>
          <w:trHeight w:val="142"/>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Культура</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08</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593,2</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582,1</w:t>
            </w:r>
          </w:p>
        </w:tc>
      </w:tr>
      <w:tr w:rsidR="00074E1C" w:rsidRPr="00074E1C" w:rsidTr="00074E1C">
        <w:trPr>
          <w:trHeight w:val="142"/>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Физическая культура и спорт</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11</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5,0</w:t>
            </w:r>
          </w:p>
        </w:tc>
      </w:tr>
      <w:tr w:rsidR="00074E1C" w:rsidRPr="00074E1C" w:rsidTr="00074E1C">
        <w:trPr>
          <w:trHeight w:val="142"/>
        </w:trPr>
        <w:tc>
          <w:tcPr>
            <w:tcW w:w="4693"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left"/>
              <w:rPr>
                <w:rFonts w:ascii="Times New Roman" w:hAnsi="Times New Roman"/>
                <w:sz w:val="20"/>
                <w:szCs w:val="20"/>
                <w:lang w:eastAsia="ar-SA"/>
              </w:rPr>
            </w:pPr>
            <w:r w:rsidRPr="00074E1C">
              <w:rPr>
                <w:rFonts w:ascii="Times New Roman" w:hAnsi="Times New Roman"/>
                <w:sz w:val="20"/>
                <w:szCs w:val="20"/>
                <w:lang w:eastAsia="ar-SA"/>
              </w:rPr>
              <w:t>Физическая культура</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11</w:t>
            </w: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5,0</w:t>
            </w:r>
          </w:p>
        </w:tc>
      </w:tr>
      <w:tr w:rsidR="00074E1C" w:rsidRPr="00074E1C" w:rsidTr="00074E1C">
        <w:trPr>
          <w:trHeight w:val="70"/>
        </w:trPr>
        <w:tc>
          <w:tcPr>
            <w:tcW w:w="4693"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left"/>
              <w:rPr>
                <w:rFonts w:ascii="Times New Roman" w:hAnsi="Times New Roman"/>
                <w:b/>
                <w:sz w:val="20"/>
                <w:szCs w:val="20"/>
                <w:lang w:eastAsia="ar-SA"/>
              </w:rPr>
            </w:pPr>
            <w:r w:rsidRPr="00074E1C">
              <w:rPr>
                <w:rFonts w:ascii="Times New Roman" w:hAnsi="Times New Roman"/>
                <w:b/>
                <w:sz w:val="20"/>
                <w:szCs w:val="20"/>
                <w:lang w:eastAsia="ar-SA"/>
              </w:rPr>
              <w:t>Всего расходов</w:t>
            </w:r>
          </w:p>
        </w:tc>
        <w:tc>
          <w:tcPr>
            <w:tcW w:w="111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left"/>
              <w:rPr>
                <w:rFonts w:ascii="Times New Roman" w:hAnsi="Times New Roman"/>
                <w:b/>
                <w:sz w:val="20"/>
                <w:szCs w:val="20"/>
                <w:lang w:eastAsia="ar-SA"/>
              </w:rPr>
            </w:pPr>
          </w:p>
        </w:tc>
        <w:tc>
          <w:tcPr>
            <w:tcW w:w="1291"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left"/>
              <w:rPr>
                <w:rFonts w:ascii="Times New Roman" w:hAnsi="Times New Roma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4022,3</w:t>
            </w:r>
          </w:p>
        </w:tc>
        <w:tc>
          <w:tcPr>
            <w:tcW w:w="1276" w:type="dxa"/>
            <w:tcBorders>
              <w:top w:val="single" w:sz="4" w:space="0" w:color="auto"/>
              <w:left w:val="single" w:sz="4" w:space="0" w:color="auto"/>
              <w:bottom w:val="single" w:sz="4" w:space="0" w:color="auto"/>
              <w:right w:val="single" w:sz="4" w:space="0" w:color="auto"/>
            </w:tcBorders>
            <w:vAlign w:val="bottom"/>
          </w:tcPr>
          <w:p w:rsidR="00074E1C" w:rsidRPr="00074E1C" w:rsidRDefault="00074E1C" w:rsidP="00074E1C">
            <w:pPr>
              <w:suppressAutoHyphens/>
              <w:ind w:firstLine="0"/>
              <w:jc w:val="center"/>
              <w:rPr>
                <w:rFonts w:ascii="Times New Roman" w:hAnsi="Times New Roman"/>
                <w:b/>
                <w:sz w:val="20"/>
                <w:szCs w:val="20"/>
                <w:lang w:eastAsia="ar-SA"/>
              </w:rPr>
            </w:pPr>
            <w:r w:rsidRPr="00074E1C">
              <w:rPr>
                <w:rFonts w:ascii="Times New Roman" w:hAnsi="Times New Roman"/>
                <w:b/>
                <w:sz w:val="20"/>
                <w:szCs w:val="20"/>
                <w:lang w:eastAsia="ar-SA"/>
              </w:rPr>
              <w:t>3996,0</w:t>
            </w:r>
          </w:p>
        </w:tc>
      </w:tr>
    </w:tbl>
    <w:p w:rsidR="00074E1C" w:rsidRPr="00074E1C" w:rsidRDefault="00074E1C" w:rsidP="00074E1C">
      <w:pPr>
        <w:suppressAutoHyphens/>
        <w:ind w:firstLine="0"/>
        <w:rPr>
          <w:rFonts w:ascii="Times New Roman" w:hAnsi="Times New Roman"/>
          <w:sz w:val="16"/>
          <w:szCs w:val="16"/>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Приложение 5 к решению Собрания депутатов</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«Об исполнении бюджета  </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 Фрунзенского сельсовета Алейского района</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Алтайского края за 2023 год»</w:t>
      </w:r>
    </w:p>
    <w:p w:rsidR="00074E1C" w:rsidRPr="00074E1C" w:rsidRDefault="00074E1C" w:rsidP="00074E1C">
      <w:pPr>
        <w:suppressAutoHyphens/>
        <w:ind w:left="4956" w:firstLine="0"/>
        <w:jc w:val="right"/>
        <w:rPr>
          <w:rFonts w:ascii="Times New Roman" w:hAnsi="Times New Roman"/>
          <w:lang w:eastAsia="ar-SA"/>
        </w:rPr>
      </w:pPr>
      <w:r w:rsidRPr="00074E1C">
        <w:rPr>
          <w:rFonts w:ascii="Times New Roman" w:hAnsi="Times New Roman"/>
          <w:lang w:eastAsia="ar-SA"/>
        </w:rPr>
        <w:t xml:space="preserve">    от ___  №_</w:t>
      </w:r>
    </w:p>
    <w:p w:rsidR="00074E1C" w:rsidRPr="00074E1C" w:rsidRDefault="00074E1C" w:rsidP="00074E1C">
      <w:pPr>
        <w:suppressAutoHyphens/>
        <w:ind w:left="4956" w:firstLine="0"/>
        <w:jc w:val="right"/>
        <w:rPr>
          <w:rFonts w:ascii="Times New Roman" w:hAnsi="Times New Roman"/>
          <w:lang w:eastAsia="ar-SA"/>
        </w:rPr>
      </w:pPr>
    </w:p>
    <w:p w:rsidR="00074E1C" w:rsidRPr="00074E1C" w:rsidRDefault="00074E1C" w:rsidP="00074E1C">
      <w:pPr>
        <w:suppressAutoHyphens/>
        <w:ind w:left="4956" w:firstLine="0"/>
        <w:jc w:val="right"/>
        <w:rPr>
          <w:rFonts w:ascii="Times New Roman" w:hAnsi="Times New Roman"/>
          <w:lang w:eastAsia="ar-SA"/>
        </w:rPr>
      </w:pPr>
    </w:p>
    <w:p w:rsidR="00074E1C" w:rsidRPr="00074E1C" w:rsidRDefault="00074E1C" w:rsidP="00074E1C">
      <w:pPr>
        <w:suppressAutoHyphens/>
        <w:ind w:left="4956" w:firstLine="0"/>
        <w:jc w:val="right"/>
        <w:rPr>
          <w:rFonts w:ascii="Times New Roman" w:hAnsi="Times New Roman"/>
          <w:lang w:eastAsia="ar-SA"/>
        </w:rPr>
      </w:pPr>
    </w:p>
    <w:p w:rsidR="00074E1C" w:rsidRPr="00074E1C" w:rsidRDefault="00074E1C" w:rsidP="00074E1C">
      <w:pPr>
        <w:suppressAutoHyphens/>
        <w:ind w:firstLine="0"/>
        <w:jc w:val="center"/>
        <w:outlineLvl w:val="0"/>
        <w:rPr>
          <w:rFonts w:ascii="Times New Roman" w:hAnsi="Times New Roman"/>
          <w:b/>
          <w:lang w:eastAsia="ar-SA"/>
        </w:rPr>
      </w:pPr>
      <w:r w:rsidRPr="00074E1C">
        <w:rPr>
          <w:rFonts w:ascii="Times New Roman" w:hAnsi="Times New Roman"/>
          <w:b/>
          <w:lang w:eastAsia="ar-SA"/>
        </w:rPr>
        <w:t>Источники финансирования дефицита бюджета по кодам групп, подгрупп,</w:t>
      </w:r>
    </w:p>
    <w:p w:rsidR="00074E1C" w:rsidRPr="00074E1C" w:rsidRDefault="00074E1C" w:rsidP="00074E1C">
      <w:pPr>
        <w:suppressAutoHyphens/>
        <w:ind w:firstLine="0"/>
        <w:jc w:val="center"/>
        <w:outlineLvl w:val="0"/>
        <w:rPr>
          <w:rFonts w:ascii="Times New Roman" w:hAnsi="Times New Roman"/>
          <w:b/>
          <w:lang w:eastAsia="ar-SA"/>
        </w:rPr>
      </w:pPr>
      <w:r w:rsidRPr="00074E1C">
        <w:rPr>
          <w:rFonts w:ascii="Times New Roman" w:hAnsi="Times New Roman"/>
          <w:b/>
          <w:lang w:eastAsia="ar-SA"/>
        </w:rPr>
        <w:t xml:space="preserve"> статей, видов источников финансирования дефицитов бюджетов классификации</w:t>
      </w:r>
    </w:p>
    <w:p w:rsidR="00074E1C" w:rsidRPr="00074E1C" w:rsidRDefault="00074E1C" w:rsidP="00074E1C">
      <w:pPr>
        <w:suppressAutoHyphens/>
        <w:ind w:firstLine="0"/>
        <w:jc w:val="center"/>
        <w:outlineLvl w:val="0"/>
        <w:rPr>
          <w:rFonts w:ascii="Times New Roman" w:hAnsi="Times New Roman"/>
          <w:b/>
          <w:lang w:eastAsia="ar-SA"/>
        </w:rPr>
      </w:pPr>
      <w:r w:rsidRPr="00074E1C">
        <w:rPr>
          <w:rFonts w:ascii="Times New Roman" w:hAnsi="Times New Roman"/>
          <w:b/>
          <w:lang w:eastAsia="ar-SA"/>
        </w:rPr>
        <w:t xml:space="preserve">операций сектора государственного управления, относящихся к источникам </w:t>
      </w:r>
    </w:p>
    <w:p w:rsidR="00074E1C" w:rsidRPr="00074E1C" w:rsidRDefault="00074E1C" w:rsidP="00074E1C">
      <w:pPr>
        <w:suppressAutoHyphens/>
        <w:ind w:firstLine="0"/>
        <w:jc w:val="center"/>
        <w:outlineLvl w:val="0"/>
        <w:rPr>
          <w:rFonts w:ascii="Times New Roman" w:hAnsi="Times New Roman"/>
          <w:b/>
          <w:lang w:eastAsia="ar-SA"/>
        </w:rPr>
      </w:pPr>
      <w:r w:rsidRPr="00074E1C">
        <w:rPr>
          <w:rFonts w:ascii="Times New Roman" w:hAnsi="Times New Roman"/>
          <w:b/>
          <w:lang w:eastAsia="ar-SA"/>
        </w:rPr>
        <w:t>финансирования дефицитов бюджетов</w:t>
      </w:r>
    </w:p>
    <w:p w:rsidR="00074E1C" w:rsidRPr="00074E1C" w:rsidRDefault="00074E1C" w:rsidP="00074E1C">
      <w:pPr>
        <w:suppressAutoHyphens/>
        <w:ind w:firstLine="0"/>
        <w:jc w:val="center"/>
        <w:outlineLvl w:val="0"/>
        <w:rPr>
          <w:rFonts w:ascii="Times New Roman" w:hAnsi="Times New Roman"/>
          <w:b/>
          <w:lang w:eastAsia="ar-SA"/>
        </w:rPr>
      </w:pPr>
    </w:p>
    <w:p w:rsidR="00074E1C" w:rsidRPr="00074E1C" w:rsidRDefault="00074E1C" w:rsidP="00074E1C">
      <w:pPr>
        <w:suppressAutoHyphens/>
        <w:ind w:firstLine="0"/>
        <w:jc w:val="center"/>
        <w:outlineLvl w:val="0"/>
        <w:rPr>
          <w:rFonts w:ascii="Times New Roman" w:hAnsi="Times New Roman"/>
          <w:lang w:eastAsia="ar-SA"/>
        </w:rPr>
      </w:pPr>
    </w:p>
    <w:p w:rsidR="00074E1C" w:rsidRPr="00074E1C" w:rsidRDefault="00074E1C" w:rsidP="00074E1C">
      <w:pPr>
        <w:suppressAutoHyphens/>
        <w:ind w:left="7293" w:hanging="7293"/>
        <w:jc w:val="right"/>
        <w:outlineLvl w:val="0"/>
        <w:rPr>
          <w:rFonts w:ascii="Times New Roman" w:hAnsi="Times New Roman"/>
          <w:lang w:eastAsia="ar-SA"/>
        </w:rPr>
      </w:pPr>
      <w:r w:rsidRPr="00074E1C">
        <w:rPr>
          <w:rFonts w:ascii="Times New Roman" w:hAnsi="Times New Roman"/>
          <w:lang w:eastAsia="ar-SA"/>
        </w:rPr>
        <w:t>тыс.рублей</w:t>
      </w:r>
    </w:p>
    <w:tbl>
      <w:tblPr>
        <w:tblW w:w="9246" w:type="dxa"/>
        <w:tblInd w:w="681" w:type="dxa"/>
        <w:tblLayout w:type="fixed"/>
        <w:tblLook w:val="01E0" w:firstRow="1" w:lastRow="1" w:firstColumn="1" w:lastColumn="1" w:noHBand="0" w:noVBand="0"/>
      </w:tblPr>
      <w:tblGrid>
        <w:gridCol w:w="1876"/>
        <w:gridCol w:w="4067"/>
        <w:gridCol w:w="1270"/>
        <w:gridCol w:w="2033"/>
      </w:tblGrid>
      <w:tr w:rsidR="00074E1C" w:rsidRPr="00074E1C" w:rsidTr="00F73B2E">
        <w:trPr>
          <w:trHeight w:val="1131"/>
        </w:trPr>
        <w:tc>
          <w:tcPr>
            <w:tcW w:w="1876" w:type="dxa"/>
            <w:tcBorders>
              <w:top w:val="single" w:sz="4" w:space="0" w:color="000000"/>
              <w:left w:val="single" w:sz="4" w:space="0" w:color="000000"/>
              <w:bottom w:val="single" w:sz="4" w:space="0" w:color="auto"/>
              <w:right w:val="single" w:sz="4" w:space="0" w:color="auto"/>
            </w:tcBorders>
          </w:tcPr>
          <w:p w:rsidR="00074E1C" w:rsidRPr="00074E1C" w:rsidRDefault="00074E1C" w:rsidP="00074E1C">
            <w:pPr>
              <w:suppressAutoHyphens/>
              <w:spacing w:after="120"/>
              <w:ind w:firstLine="0"/>
              <w:jc w:val="center"/>
              <w:rPr>
                <w:rFonts w:ascii="Times New Roman" w:hAnsi="Times New Roman"/>
                <w:b/>
                <w:lang w:eastAsia="ar-SA"/>
              </w:rPr>
            </w:pPr>
            <w:r w:rsidRPr="00074E1C">
              <w:rPr>
                <w:rFonts w:ascii="Times New Roman" w:hAnsi="Times New Roman"/>
                <w:b/>
                <w:sz w:val="22"/>
                <w:szCs w:val="22"/>
                <w:lang w:eastAsia="ar-SA"/>
              </w:rPr>
              <w:t>Код бюджетной классификации</w:t>
            </w:r>
          </w:p>
        </w:tc>
        <w:tc>
          <w:tcPr>
            <w:tcW w:w="4067" w:type="dxa"/>
            <w:tcBorders>
              <w:top w:val="single" w:sz="4" w:space="0" w:color="000000"/>
              <w:left w:val="single" w:sz="4" w:space="0" w:color="auto"/>
              <w:bottom w:val="single" w:sz="4" w:space="0" w:color="auto"/>
              <w:right w:val="single" w:sz="4" w:space="0" w:color="auto"/>
            </w:tcBorders>
          </w:tcPr>
          <w:p w:rsidR="00074E1C" w:rsidRPr="00074E1C" w:rsidRDefault="00074E1C" w:rsidP="00074E1C">
            <w:pPr>
              <w:suppressAutoHyphens/>
              <w:spacing w:after="120"/>
              <w:ind w:right="-108" w:firstLine="0"/>
              <w:jc w:val="center"/>
              <w:rPr>
                <w:rFonts w:ascii="Times New Roman" w:hAnsi="Times New Roman"/>
                <w:b/>
                <w:lang w:eastAsia="ar-SA"/>
              </w:rPr>
            </w:pPr>
            <w:r w:rsidRPr="00074E1C">
              <w:rPr>
                <w:rFonts w:ascii="Times New Roman" w:hAnsi="Times New Roman"/>
                <w:b/>
                <w:lang w:eastAsia="ar-SA"/>
              </w:rPr>
              <w:t>Наименование показателя</w:t>
            </w:r>
          </w:p>
        </w:tc>
        <w:tc>
          <w:tcPr>
            <w:tcW w:w="1270" w:type="dxa"/>
            <w:tcBorders>
              <w:top w:val="single" w:sz="4" w:space="0" w:color="000000"/>
              <w:left w:val="single" w:sz="4" w:space="0" w:color="auto"/>
              <w:bottom w:val="single" w:sz="4" w:space="0" w:color="auto"/>
              <w:right w:val="single" w:sz="4" w:space="0" w:color="000000"/>
            </w:tcBorders>
          </w:tcPr>
          <w:p w:rsidR="00074E1C" w:rsidRPr="00074E1C" w:rsidRDefault="00074E1C" w:rsidP="00074E1C">
            <w:pPr>
              <w:suppressAutoHyphens/>
              <w:spacing w:after="120"/>
              <w:ind w:firstLine="0"/>
              <w:jc w:val="center"/>
              <w:rPr>
                <w:rFonts w:ascii="Times New Roman" w:hAnsi="Times New Roman"/>
                <w:b/>
                <w:sz w:val="20"/>
                <w:szCs w:val="20"/>
                <w:lang w:eastAsia="ar-SA"/>
              </w:rPr>
            </w:pPr>
            <w:r w:rsidRPr="00074E1C">
              <w:rPr>
                <w:rFonts w:ascii="Times New Roman" w:hAnsi="Times New Roman"/>
                <w:b/>
                <w:sz w:val="20"/>
                <w:szCs w:val="20"/>
                <w:lang w:eastAsia="ar-SA"/>
              </w:rPr>
              <w:t>Уточненный план</w:t>
            </w:r>
          </w:p>
        </w:tc>
        <w:tc>
          <w:tcPr>
            <w:tcW w:w="2033" w:type="dxa"/>
            <w:tcBorders>
              <w:top w:val="single" w:sz="4" w:space="0" w:color="000000"/>
              <w:left w:val="single" w:sz="4" w:space="0" w:color="auto"/>
              <w:bottom w:val="single" w:sz="4" w:space="0" w:color="auto"/>
              <w:right w:val="single" w:sz="4" w:space="0" w:color="000000"/>
            </w:tcBorders>
          </w:tcPr>
          <w:p w:rsidR="00074E1C" w:rsidRPr="00074E1C" w:rsidRDefault="00074E1C" w:rsidP="00074E1C">
            <w:pPr>
              <w:suppressAutoHyphens/>
              <w:spacing w:after="120"/>
              <w:ind w:firstLine="0"/>
              <w:jc w:val="center"/>
              <w:rPr>
                <w:rFonts w:ascii="Times New Roman" w:hAnsi="Times New Roman"/>
                <w:b/>
                <w:sz w:val="20"/>
                <w:szCs w:val="20"/>
                <w:lang w:eastAsia="ar-SA"/>
              </w:rPr>
            </w:pPr>
            <w:r w:rsidRPr="00074E1C">
              <w:rPr>
                <w:rFonts w:ascii="Times New Roman" w:hAnsi="Times New Roman"/>
                <w:b/>
                <w:sz w:val="20"/>
                <w:szCs w:val="20"/>
                <w:lang w:eastAsia="ar-SA"/>
              </w:rPr>
              <w:t xml:space="preserve">Кассовое исполнение </w:t>
            </w:r>
          </w:p>
        </w:tc>
      </w:tr>
      <w:tr w:rsidR="00074E1C" w:rsidRPr="00074E1C" w:rsidTr="00F73B2E">
        <w:trPr>
          <w:trHeight w:val="491"/>
        </w:trPr>
        <w:tc>
          <w:tcPr>
            <w:tcW w:w="1876" w:type="dxa"/>
            <w:tcBorders>
              <w:top w:val="single" w:sz="4" w:space="0" w:color="000000"/>
              <w:left w:val="single" w:sz="4" w:space="0" w:color="000000"/>
              <w:bottom w:val="single" w:sz="4" w:space="0" w:color="000000"/>
              <w:right w:val="single" w:sz="4" w:space="0" w:color="000000"/>
            </w:tcBorders>
            <w:vAlign w:val="center"/>
          </w:tcPr>
          <w:p w:rsidR="00074E1C" w:rsidRPr="00074E1C" w:rsidRDefault="00074E1C" w:rsidP="00074E1C">
            <w:pPr>
              <w:suppressAutoHyphens/>
              <w:ind w:firstLine="0"/>
              <w:jc w:val="center"/>
              <w:rPr>
                <w:rFonts w:ascii="Times New Roman" w:hAnsi="Times New Roman"/>
                <w:lang w:eastAsia="ar-SA"/>
              </w:rPr>
            </w:pPr>
            <w:r w:rsidRPr="00074E1C">
              <w:rPr>
                <w:rFonts w:ascii="Times New Roman" w:hAnsi="Times New Roman"/>
                <w:sz w:val="22"/>
                <w:szCs w:val="22"/>
                <w:lang w:eastAsia="ar-SA"/>
              </w:rPr>
              <w:t>01 05 00 00 00 0000 000</w:t>
            </w:r>
          </w:p>
        </w:tc>
        <w:tc>
          <w:tcPr>
            <w:tcW w:w="4067" w:type="dxa"/>
            <w:tcBorders>
              <w:top w:val="single" w:sz="4" w:space="0" w:color="000000"/>
              <w:left w:val="single" w:sz="4" w:space="0" w:color="000000"/>
              <w:bottom w:val="single" w:sz="4" w:space="0" w:color="000000"/>
              <w:right w:val="single" w:sz="4" w:space="0" w:color="000000"/>
            </w:tcBorders>
          </w:tcPr>
          <w:p w:rsidR="00074E1C" w:rsidRPr="00074E1C" w:rsidRDefault="00074E1C" w:rsidP="00074E1C">
            <w:pPr>
              <w:suppressAutoHyphens/>
              <w:ind w:firstLine="0"/>
              <w:rPr>
                <w:rFonts w:ascii="Times New Roman" w:hAnsi="Times New Roman"/>
                <w:lang w:eastAsia="ar-SA"/>
              </w:rPr>
            </w:pPr>
            <w:r w:rsidRPr="00074E1C">
              <w:rPr>
                <w:rFonts w:ascii="Times New Roman" w:hAnsi="Times New Roman"/>
                <w:sz w:val="22"/>
                <w:szCs w:val="22"/>
                <w:lang w:eastAsia="ar-SA"/>
              </w:rPr>
              <w:t>Изменение остатков денежных средств на счетах по учету средств бюджетов</w:t>
            </w:r>
          </w:p>
        </w:tc>
        <w:tc>
          <w:tcPr>
            <w:tcW w:w="1270" w:type="dxa"/>
            <w:tcBorders>
              <w:top w:val="single" w:sz="4" w:space="0" w:color="000000"/>
              <w:left w:val="single" w:sz="4" w:space="0" w:color="000000"/>
              <w:bottom w:val="single" w:sz="4" w:space="0" w:color="000000"/>
              <w:right w:val="single" w:sz="4" w:space="0" w:color="000000"/>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w:t>
            </w:r>
          </w:p>
        </w:tc>
        <w:tc>
          <w:tcPr>
            <w:tcW w:w="2033" w:type="dxa"/>
            <w:tcBorders>
              <w:top w:val="single" w:sz="4" w:space="0" w:color="000000"/>
              <w:left w:val="single" w:sz="4" w:space="0" w:color="000000"/>
              <w:bottom w:val="single" w:sz="4" w:space="0" w:color="000000"/>
              <w:right w:val="single" w:sz="4" w:space="0" w:color="000000"/>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91,9</w:t>
            </w:r>
          </w:p>
        </w:tc>
      </w:tr>
      <w:tr w:rsidR="00074E1C" w:rsidRPr="00074E1C" w:rsidTr="00F73B2E">
        <w:trPr>
          <w:trHeight w:val="267"/>
        </w:trPr>
        <w:tc>
          <w:tcPr>
            <w:tcW w:w="1876" w:type="dxa"/>
            <w:tcBorders>
              <w:top w:val="single" w:sz="4" w:space="0" w:color="000000"/>
              <w:left w:val="single" w:sz="4" w:space="0" w:color="000000"/>
              <w:bottom w:val="single" w:sz="4" w:space="0" w:color="000000"/>
              <w:right w:val="single" w:sz="4" w:space="0" w:color="000000"/>
            </w:tcBorders>
            <w:vAlign w:val="center"/>
          </w:tcPr>
          <w:p w:rsidR="00074E1C" w:rsidRPr="00074E1C" w:rsidRDefault="00074E1C" w:rsidP="00074E1C">
            <w:pPr>
              <w:suppressAutoHyphens/>
              <w:ind w:firstLine="0"/>
              <w:jc w:val="center"/>
              <w:rPr>
                <w:rFonts w:ascii="Times New Roman" w:hAnsi="Times New Roman"/>
                <w:b/>
                <w:lang w:eastAsia="ar-SA"/>
              </w:rPr>
            </w:pPr>
          </w:p>
        </w:tc>
        <w:tc>
          <w:tcPr>
            <w:tcW w:w="4067" w:type="dxa"/>
            <w:tcBorders>
              <w:top w:val="single" w:sz="4" w:space="0" w:color="000000"/>
              <w:left w:val="single" w:sz="4" w:space="0" w:color="000000"/>
              <w:bottom w:val="single" w:sz="4" w:space="0" w:color="000000"/>
              <w:right w:val="single" w:sz="4" w:space="0" w:color="000000"/>
            </w:tcBorders>
          </w:tcPr>
          <w:p w:rsidR="00074E1C" w:rsidRPr="00074E1C" w:rsidRDefault="00074E1C" w:rsidP="00074E1C">
            <w:pPr>
              <w:suppressAutoHyphens/>
              <w:ind w:firstLine="0"/>
              <w:rPr>
                <w:rFonts w:ascii="Times New Roman" w:hAnsi="Times New Roman"/>
                <w:lang w:eastAsia="ar-SA"/>
              </w:rPr>
            </w:pPr>
            <w:r w:rsidRPr="00074E1C">
              <w:rPr>
                <w:rFonts w:ascii="Times New Roman" w:hAnsi="Times New Roman"/>
                <w:sz w:val="22"/>
                <w:szCs w:val="22"/>
                <w:lang w:eastAsia="ar-SA"/>
              </w:rPr>
              <w:t>Итого</w:t>
            </w:r>
          </w:p>
        </w:tc>
        <w:tc>
          <w:tcPr>
            <w:tcW w:w="1270" w:type="dxa"/>
            <w:tcBorders>
              <w:top w:val="single" w:sz="4" w:space="0" w:color="000000"/>
              <w:left w:val="single" w:sz="4" w:space="0" w:color="000000"/>
              <w:bottom w:val="single" w:sz="4" w:space="0" w:color="000000"/>
              <w:right w:val="single" w:sz="4" w:space="0" w:color="000000"/>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w:t>
            </w:r>
          </w:p>
        </w:tc>
        <w:tc>
          <w:tcPr>
            <w:tcW w:w="2033" w:type="dxa"/>
            <w:tcBorders>
              <w:top w:val="single" w:sz="4" w:space="0" w:color="000000"/>
              <w:left w:val="single" w:sz="4" w:space="0" w:color="000000"/>
              <w:bottom w:val="single" w:sz="4" w:space="0" w:color="000000"/>
              <w:right w:val="single" w:sz="4" w:space="0" w:color="000000"/>
            </w:tcBorders>
            <w:vAlign w:val="bottom"/>
          </w:tcPr>
          <w:p w:rsidR="00074E1C" w:rsidRPr="00074E1C" w:rsidRDefault="00074E1C" w:rsidP="00074E1C">
            <w:pPr>
              <w:suppressAutoHyphens/>
              <w:ind w:firstLine="0"/>
              <w:jc w:val="center"/>
              <w:rPr>
                <w:rFonts w:ascii="Times New Roman" w:hAnsi="Times New Roman"/>
                <w:sz w:val="20"/>
                <w:szCs w:val="20"/>
                <w:lang w:eastAsia="ar-SA"/>
              </w:rPr>
            </w:pPr>
            <w:r w:rsidRPr="00074E1C">
              <w:rPr>
                <w:rFonts w:ascii="Times New Roman" w:hAnsi="Times New Roman"/>
                <w:sz w:val="20"/>
                <w:szCs w:val="20"/>
                <w:lang w:eastAsia="ar-SA"/>
              </w:rPr>
              <w:t>91,9</w:t>
            </w:r>
          </w:p>
        </w:tc>
      </w:tr>
    </w:tbl>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4956" w:firstLine="0"/>
        <w:rPr>
          <w:rFonts w:ascii="Times New Roman" w:hAnsi="Times New Roman"/>
          <w:lang w:eastAsia="ar-SA"/>
        </w:rPr>
      </w:pPr>
    </w:p>
    <w:p w:rsidR="00074E1C" w:rsidRPr="00074E1C" w:rsidRDefault="00074E1C" w:rsidP="00074E1C">
      <w:pPr>
        <w:suppressAutoHyphens/>
        <w:ind w:firstLine="0"/>
        <w:jc w:val="left"/>
        <w:rPr>
          <w:rFonts w:ascii="Times New Roman" w:hAnsi="Times New Roman"/>
          <w:lang w:eastAsia="ar-SA"/>
        </w:rPr>
      </w:pPr>
    </w:p>
    <w:p w:rsidR="00074E1C" w:rsidRPr="00074E1C" w:rsidRDefault="00074E1C" w:rsidP="00074E1C">
      <w:pPr>
        <w:suppressAutoHyphens/>
        <w:ind w:firstLine="0"/>
        <w:jc w:val="left"/>
        <w:rPr>
          <w:rFonts w:ascii="Times New Roman" w:hAnsi="Times New Roman"/>
          <w:lang w:eastAsia="ar-SA"/>
        </w:rPr>
      </w:pPr>
    </w:p>
    <w:p w:rsidR="00074E1C" w:rsidRPr="00074E1C" w:rsidRDefault="00074E1C" w:rsidP="00074E1C">
      <w:pPr>
        <w:suppressAutoHyphens/>
        <w:ind w:firstLine="0"/>
        <w:jc w:val="left"/>
        <w:rPr>
          <w:rFonts w:ascii="Times New Roman" w:hAnsi="Times New Roman"/>
          <w:lang w:eastAsia="ar-SA"/>
        </w:rPr>
      </w:pPr>
    </w:p>
    <w:p w:rsidR="00074E1C" w:rsidRPr="00074E1C" w:rsidRDefault="00074E1C" w:rsidP="00074E1C">
      <w:pPr>
        <w:suppressAutoHyphens/>
        <w:ind w:firstLine="0"/>
        <w:jc w:val="left"/>
        <w:rPr>
          <w:rFonts w:ascii="Times New Roman" w:hAnsi="Times New Roman"/>
          <w:lang w:eastAsia="ar-SA"/>
        </w:rPr>
      </w:pPr>
    </w:p>
    <w:p w:rsidR="00074E1C" w:rsidRPr="00074E1C" w:rsidRDefault="00074E1C" w:rsidP="00074E1C">
      <w:pPr>
        <w:suppressAutoHyphens/>
        <w:ind w:firstLine="0"/>
        <w:jc w:val="left"/>
        <w:rPr>
          <w:rFonts w:ascii="Times New Roman" w:hAnsi="Times New Roman"/>
          <w:lang w:eastAsia="ar-SA"/>
        </w:rPr>
      </w:pPr>
    </w:p>
    <w:p w:rsidR="00074E1C" w:rsidRPr="00074E1C" w:rsidRDefault="00074E1C" w:rsidP="00074E1C">
      <w:pPr>
        <w:suppressAutoHyphens/>
        <w:ind w:firstLine="0"/>
        <w:jc w:val="left"/>
        <w:rPr>
          <w:rFonts w:ascii="Times New Roman" w:hAnsi="Times New Roman"/>
          <w:lang w:eastAsia="ar-SA"/>
        </w:rPr>
      </w:pPr>
    </w:p>
    <w:p w:rsidR="00074E1C" w:rsidRPr="00074E1C" w:rsidRDefault="00074E1C" w:rsidP="00074E1C">
      <w:pPr>
        <w:suppressAutoHyphens/>
        <w:ind w:firstLine="0"/>
        <w:jc w:val="left"/>
        <w:rPr>
          <w:rFonts w:ascii="Times New Roman" w:hAnsi="Times New Roman"/>
          <w:lang w:eastAsia="ar-SA"/>
        </w:rPr>
      </w:pPr>
    </w:p>
    <w:p w:rsidR="00074E1C" w:rsidRPr="00074E1C" w:rsidRDefault="00074E1C" w:rsidP="00074E1C">
      <w:pPr>
        <w:suppressAutoHyphens/>
        <w:ind w:firstLine="0"/>
        <w:jc w:val="left"/>
        <w:rPr>
          <w:rFonts w:ascii="Times New Roman" w:hAnsi="Times New Roman"/>
          <w:lang w:eastAsia="ar-SA"/>
        </w:rPr>
      </w:pPr>
    </w:p>
    <w:p w:rsidR="00074E1C" w:rsidRPr="00074E1C" w:rsidRDefault="00074E1C" w:rsidP="00074E1C">
      <w:pPr>
        <w:suppressAutoHyphens/>
        <w:ind w:firstLine="0"/>
        <w:jc w:val="left"/>
        <w:rPr>
          <w:rFonts w:ascii="Times New Roman" w:hAnsi="Times New Roman"/>
          <w:lang w:eastAsia="ar-SA"/>
        </w:rPr>
      </w:pPr>
    </w:p>
    <w:p w:rsidR="00074E1C" w:rsidRPr="00074E1C" w:rsidRDefault="00074E1C" w:rsidP="00074E1C">
      <w:pPr>
        <w:suppressAutoHyphens/>
        <w:ind w:firstLine="0"/>
        <w:jc w:val="left"/>
        <w:rPr>
          <w:rFonts w:ascii="Times New Roman" w:hAnsi="Times New Roman"/>
          <w:lang w:eastAsia="ar-SA"/>
        </w:rPr>
      </w:pPr>
    </w:p>
    <w:p w:rsidR="00074E1C" w:rsidRPr="00074E1C" w:rsidRDefault="00074E1C" w:rsidP="00074E1C">
      <w:pPr>
        <w:suppressAutoHyphens/>
        <w:ind w:firstLine="0"/>
        <w:jc w:val="left"/>
        <w:rPr>
          <w:rFonts w:ascii="Times New Roman" w:hAnsi="Times New Roman"/>
          <w:lang w:eastAsia="ar-SA"/>
        </w:rPr>
      </w:pPr>
    </w:p>
    <w:p w:rsidR="00074E1C" w:rsidRPr="00074E1C" w:rsidRDefault="00074E1C" w:rsidP="00074E1C">
      <w:pPr>
        <w:suppressAutoHyphens/>
        <w:ind w:firstLine="0"/>
        <w:jc w:val="left"/>
        <w:rPr>
          <w:rFonts w:ascii="Times New Roman" w:hAnsi="Times New Roman"/>
          <w:lang w:eastAsia="ar-SA"/>
        </w:rPr>
      </w:pPr>
    </w:p>
    <w:p w:rsidR="00074E1C" w:rsidRPr="00074E1C" w:rsidRDefault="00074E1C" w:rsidP="00074E1C">
      <w:pPr>
        <w:suppressAutoHyphens/>
        <w:ind w:firstLine="0"/>
        <w:jc w:val="left"/>
        <w:rPr>
          <w:rFonts w:ascii="Times New Roman" w:hAnsi="Times New Roman"/>
          <w:lang w:eastAsia="ar-SA"/>
        </w:rPr>
      </w:pPr>
    </w:p>
    <w:p w:rsidR="00074E1C" w:rsidRPr="00074E1C" w:rsidRDefault="00074E1C" w:rsidP="00074E1C">
      <w:pPr>
        <w:suppressAutoHyphens/>
        <w:ind w:firstLine="0"/>
        <w:jc w:val="left"/>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074E1C" w:rsidRPr="00074E1C" w:rsidRDefault="00074E1C" w:rsidP="00074E1C">
      <w:pPr>
        <w:suppressAutoHyphens/>
        <w:ind w:left="6946" w:firstLine="0"/>
        <w:rPr>
          <w:rFonts w:ascii="Times New Roman" w:hAnsi="Times New Roman"/>
          <w:lang w:eastAsia="ar-SA"/>
        </w:rPr>
      </w:pPr>
    </w:p>
    <w:p w:rsidR="00446D50" w:rsidRDefault="00446D50" w:rsidP="00446D50">
      <w:pPr>
        <w:ind w:firstLine="709"/>
        <w:jc w:val="center"/>
        <w:rPr>
          <w:rFonts w:ascii="Times New Roman" w:hAnsi="Times New Roman"/>
          <w:b/>
          <w:sz w:val="28"/>
          <w:szCs w:val="28"/>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проект</w:t>
      </w: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РОССИЙСКАЯ ФЕДЕРАЦИЯ</w:t>
      </w: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СОБРАНИЕ ДЕПУТАТОВ ФРУНЗЕНСКОГО СЕЛЬСОВЕТА</w:t>
      </w: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АЛЕЙСКОГО РАЙОНА АЛТАЙСКОГО КРАЯ</w:t>
      </w: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(шестой созыв)</w:t>
      </w:r>
    </w:p>
    <w:p w:rsidR="00446D50" w:rsidRPr="00446D50" w:rsidRDefault="00446D50" w:rsidP="00446D50">
      <w:pPr>
        <w:ind w:firstLine="709"/>
        <w:jc w:val="center"/>
        <w:rPr>
          <w:rFonts w:ascii="Times New Roman" w:hAnsi="Times New Roman"/>
          <w:sz w:val="28"/>
          <w:szCs w:val="28"/>
        </w:rPr>
      </w:pPr>
    </w:p>
    <w:p w:rsidR="00446D50" w:rsidRPr="00446D50" w:rsidRDefault="00446D50" w:rsidP="00446D50">
      <w:pPr>
        <w:ind w:firstLine="709"/>
        <w:jc w:val="center"/>
        <w:rPr>
          <w:rFonts w:ascii="Times New Roman" w:hAnsi="Times New Roman"/>
          <w:b/>
          <w:sz w:val="36"/>
          <w:szCs w:val="36"/>
        </w:rPr>
      </w:pPr>
      <w:r w:rsidRPr="00446D50">
        <w:rPr>
          <w:rFonts w:ascii="Times New Roman" w:hAnsi="Times New Roman"/>
          <w:b/>
          <w:sz w:val="36"/>
          <w:szCs w:val="36"/>
        </w:rPr>
        <w:t>Р Е Ш Е Н И Е</w:t>
      </w:r>
    </w:p>
    <w:p w:rsidR="00446D50" w:rsidRPr="00446D50" w:rsidRDefault="00446D50" w:rsidP="00446D50">
      <w:pPr>
        <w:ind w:firstLine="709"/>
        <w:jc w:val="center"/>
        <w:rPr>
          <w:rFonts w:ascii="Times New Roman" w:hAnsi="Times New Roman"/>
          <w:sz w:val="32"/>
          <w:szCs w:val="32"/>
        </w:rPr>
      </w:pPr>
    </w:p>
    <w:p w:rsidR="00446D50" w:rsidRPr="00446D50" w:rsidRDefault="00446D50" w:rsidP="00446D50">
      <w:pPr>
        <w:ind w:firstLine="0"/>
        <w:rPr>
          <w:rFonts w:ascii="Times New Roman" w:hAnsi="Times New Roman"/>
          <w:sz w:val="28"/>
          <w:szCs w:val="28"/>
        </w:rPr>
      </w:pPr>
      <w:r w:rsidRPr="00446D50">
        <w:rPr>
          <w:rFonts w:ascii="Times New Roman" w:hAnsi="Times New Roman"/>
          <w:sz w:val="28"/>
          <w:szCs w:val="28"/>
        </w:rPr>
        <w:t xml:space="preserve">___________                                                                                                        № </w:t>
      </w:r>
    </w:p>
    <w:p w:rsidR="00446D50" w:rsidRPr="00446D50" w:rsidRDefault="00446D50" w:rsidP="00446D50">
      <w:pPr>
        <w:ind w:firstLine="709"/>
        <w:jc w:val="center"/>
        <w:rPr>
          <w:rFonts w:ascii="Times New Roman" w:hAnsi="Times New Roman"/>
        </w:rPr>
      </w:pPr>
      <w:r w:rsidRPr="00446D50">
        <w:rPr>
          <w:rFonts w:ascii="Times New Roman" w:hAnsi="Times New Roman"/>
        </w:rPr>
        <w:t>с.Вавилон</w:t>
      </w:r>
    </w:p>
    <w:p w:rsidR="00446D50" w:rsidRPr="00446D50" w:rsidRDefault="00446D50" w:rsidP="00446D50">
      <w:pPr>
        <w:ind w:firstLine="709"/>
        <w:jc w:val="left"/>
        <w:rPr>
          <w:rFonts w:ascii="Times New Roman" w:hAnsi="Times New Roman"/>
          <w:sz w:val="28"/>
          <w:szCs w:val="28"/>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46D50" w:rsidRPr="00446D50" w:rsidTr="00444948">
        <w:tc>
          <w:tcPr>
            <w:tcW w:w="4785" w:type="dxa"/>
          </w:tcPr>
          <w:p w:rsidR="00446D50" w:rsidRPr="00446D50" w:rsidRDefault="00446D50" w:rsidP="00446D50">
            <w:pPr>
              <w:ind w:firstLine="0"/>
              <w:rPr>
                <w:rFonts w:ascii="Times New Roman" w:hAnsi="Times New Roman"/>
                <w:sz w:val="28"/>
                <w:szCs w:val="28"/>
              </w:rPr>
            </w:pPr>
            <w:r w:rsidRPr="00446D50">
              <w:rPr>
                <w:rFonts w:ascii="Times New Roman" w:hAnsi="Times New Roman"/>
                <w:sz w:val="28"/>
                <w:szCs w:val="28"/>
              </w:rPr>
              <w:t>Об утверждении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tc>
        <w:tc>
          <w:tcPr>
            <w:tcW w:w="4786" w:type="dxa"/>
          </w:tcPr>
          <w:p w:rsidR="00446D50" w:rsidRPr="00446D50" w:rsidRDefault="00446D50" w:rsidP="00446D50">
            <w:pPr>
              <w:ind w:firstLine="0"/>
              <w:rPr>
                <w:rFonts w:ascii="Times New Roman" w:hAnsi="Times New Roman"/>
              </w:rPr>
            </w:pPr>
          </w:p>
        </w:tc>
      </w:tr>
    </w:tbl>
    <w:p w:rsidR="00446D50" w:rsidRPr="00446D50" w:rsidRDefault="00446D50" w:rsidP="00446D50">
      <w:pPr>
        <w:ind w:firstLine="0"/>
        <w:rPr>
          <w:rFonts w:ascii="Times New Roman" w:hAnsi="Times New Roman"/>
          <w:sz w:val="28"/>
          <w:szCs w:val="28"/>
        </w:rPr>
      </w:pP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В соответствии с Федеральным законом от 01.07.2021 №251-ФЗ «О внесении изменений в Бюджетный кодекс Российской Федерации», руководствуясь пунктом 4 статьи 24, статьей 42 Устава муниципального образования Фрунзенский сельсовет Алейского района Алтайского края, Собрание депутатов Фрунзенского сельсовета,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РЕШИЛО:</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1.  Утвердить Порядок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(прилагается).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2.</w:t>
      </w:r>
      <w:r w:rsidRPr="00446D50">
        <w:rPr>
          <w:rFonts w:ascii="Times New Roman" w:hAnsi="Times New Roman"/>
        </w:rPr>
        <w:t xml:space="preserve"> </w:t>
      </w:r>
      <w:r w:rsidRPr="00446D50">
        <w:rPr>
          <w:rFonts w:ascii="Times New Roman" w:hAnsi="Times New Roman"/>
          <w:sz w:val="28"/>
          <w:szCs w:val="28"/>
        </w:rPr>
        <w:t>Признать утратившими силу: решение Собрания депутатов Фрунзенского сельсовета от 14.12.2021 № 28 «О Порядке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осуществления контроля за его исполнением и утверждения отчета об исполнении бюджета поселения»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3.Обнародовать данное решение в установленном порядке.</w:t>
      </w:r>
      <w:r w:rsidRPr="00446D50">
        <w:rPr>
          <w:rFonts w:ascii="Times New Roman" w:hAnsi="Times New Roman"/>
        </w:rPr>
        <w:t xml:space="preserve">                                                         </w:t>
      </w:r>
    </w:p>
    <w:p w:rsidR="00446D50" w:rsidRPr="00446D50" w:rsidRDefault="00446D50" w:rsidP="00446D50">
      <w:pPr>
        <w:ind w:firstLine="709"/>
        <w:rPr>
          <w:rFonts w:ascii="Times New Roman" w:hAnsi="Times New Roman"/>
        </w:rPr>
      </w:pPr>
      <w:r w:rsidRPr="00446D50">
        <w:rPr>
          <w:rFonts w:ascii="Times New Roman" w:hAnsi="Times New Roman"/>
        </w:rPr>
        <w:t xml:space="preserve">                                                                                     </w:t>
      </w:r>
    </w:p>
    <w:p w:rsidR="00446D50" w:rsidRPr="00446D50" w:rsidRDefault="00446D50" w:rsidP="00446D50">
      <w:pPr>
        <w:widowControl w:val="0"/>
        <w:autoSpaceDE w:val="0"/>
        <w:autoSpaceDN w:val="0"/>
        <w:adjustRightInd w:val="0"/>
        <w:ind w:firstLine="0"/>
        <w:jc w:val="left"/>
        <w:rPr>
          <w:rFonts w:ascii="Times New Roman" w:hAnsi="Times New Roman"/>
        </w:rPr>
      </w:pPr>
    </w:p>
    <w:p w:rsidR="00446D50" w:rsidRPr="00446D50" w:rsidRDefault="00446D50" w:rsidP="00446D50">
      <w:pPr>
        <w:widowControl w:val="0"/>
        <w:autoSpaceDE w:val="0"/>
        <w:autoSpaceDN w:val="0"/>
        <w:adjustRightInd w:val="0"/>
        <w:ind w:firstLine="0"/>
        <w:jc w:val="left"/>
        <w:rPr>
          <w:rFonts w:ascii="Times New Roman" w:hAnsi="Times New Roman"/>
        </w:rPr>
      </w:pPr>
    </w:p>
    <w:p w:rsidR="00446D50" w:rsidRPr="00446D50" w:rsidRDefault="00446D50" w:rsidP="00446D50">
      <w:pPr>
        <w:widowControl w:val="0"/>
        <w:autoSpaceDE w:val="0"/>
        <w:autoSpaceDN w:val="0"/>
        <w:adjustRightInd w:val="0"/>
        <w:ind w:firstLine="0"/>
        <w:jc w:val="left"/>
        <w:rPr>
          <w:rFonts w:ascii="Times New Roman" w:hAnsi="Times New Roman"/>
        </w:rPr>
      </w:pPr>
    </w:p>
    <w:p w:rsidR="00446D50" w:rsidRPr="00446D50" w:rsidRDefault="00446D50" w:rsidP="00446D50">
      <w:pPr>
        <w:widowControl w:val="0"/>
        <w:tabs>
          <w:tab w:val="left" w:pos="3910"/>
          <w:tab w:val="left" w:pos="6870"/>
        </w:tabs>
        <w:autoSpaceDE w:val="0"/>
        <w:autoSpaceDN w:val="0"/>
        <w:adjustRightInd w:val="0"/>
        <w:ind w:firstLine="0"/>
        <w:jc w:val="left"/>
        <w:rPr>
          <w:rFonts w:ascii="Times New Roman" w:hAnsi="Times New Roman"/>
          <w:sz w:val="28"/>
          <w:szCs w:val="28"/>
        </w:rPr>
      </w:pPr>
      <w:r w:rsidRPr="00446D50">
        <w:rPr>
          <w:rFonts w:ascii="Times New Roman" w:hAnsi="Times New Roman"/>
          <w:sz w:val="28"/>
          <w:szCs w:val="28"/>
        </w:rPr>
        <w:t>Глава сельсовета</w:t>
      </w:r>
      <w:r w:rsidRPr="00446D50">
        <w:rPr>
          <w:rFonts w:ascii="Times New Roman" w:hAnsi="Times New Roman"/>
          <w:sz w:val="28"/>
          <w:szCs w:val="28"/>
        </w:rPr>
        <w:tab/>
      </w:r>
      <w:r w:rsidRPr="00446D50">
        <w:rPr>
          <w:rFonts w:ascii="Times New Roman" w:hAnsi="Times New Roman"/>
          <w:sz w:val="28"/>
          <w:szCs w:val="28"/>
        </w:rPr>
        <w:tab/>
        <w:t>Е.В.Хорошилова</w:t>
      </w:r>
    </w:p>
    <w:p w:rsidR="00446D50" w:rsidRPr="00446D50" w:rsidRDefault="00446D50" w:rsidP="00446D50">
      <w:pPr>
        <w:widowControl w:val="0"/>
        <w:autoSpaceDE w:val="0"/>
        <w:autoSpaceDN w:val="0"/>
        <w:adjustRightInd w:val="0"/>
        <w:ind w:firstLine="0"/>
        <w:jc w:val="left"/>
        <w:rPr>
          <w:rFonts w:ascii="Times New Roman" w:hAnsi="Times New Roman"/>
        </w:rPr>
      </w:pPr>
    </w:p>
    <w:p w:rsidR="00446D50" w:rsidRPr="00446D50" w:rsidRDefault="00446D50" w:rsidP="00446D50">
      <w:pPr>
        <w:widowControl w:val="0"/>
        <w:autoSpaceDE w:val="0"/>
        <w:autoSpaceDN w:val="0"/>
        <w:adjustRightInd w:val="0"/>
        <w:ind w:firstLine="0"/>
        <w:jc w:val="left"/>
        <w:rPr>
          <w:rFonts w:ascii="Times New Roman" w:hAnsi="Times New Roman"/>
        </w:rPr>
        <w:sectPr w:rsidR="00446D50" w:rsidRPr="00446D50" w:rsidSect="00444948">
          <w:pgSz w:w="11906" w:h="16838"/>
          <w:pgMar w:top="851" w:right="567" w:bottom="851" w:left="1701" w:header="709" w:footer="709" w:gutter="0"/>
          <w:cols w:space="708"/>
          <w:docGrid w:linePitch="360"/>
        </w:sectPr>
      </w:pPr>
    </w:p>
    <w:p w:rsidR="00446D50" w:rsidRPr="00446D50" w:rsidRDefault="00446D50" w:rsidP="00446D50">
      <w:pPr>
        <w:ind w:firstLine="709"/>
        <w:jc w:val="left"/>
        <w:rPr>
          <w:rFonts w:ascii="Times New Roman" w:hAnsi="Times New Roman"/>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ПОРЯДОК</w:t>
      </w: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446D50" w:rsidRPr="00446D50" w:rsidRDefault="00446D50" w:rsidP="00446D50">
      <w:pPr>
        <w:ind w:firstLine="709"/>
        <w:jc w:val="center"/>
        <w:rPr>
          <w:rFonts w:ascii="Times New Roman" w:hAnsi="Times New Roman"/>
          <w:b/>
          <w:sz w:val="28"/>
          <w:szCs w:val="28"/>
        </w:rPr>
      </w:pPr>
    </w:p>
    <w:p w:rsidR="00446D50" w:rsidRPr="00446D50" w:rsidRDefault="00446D50" w:rsidP="00446D50">
      <w:pPr>
        <w:ind w:firstLine="709"/>
        <w:jc w:val="center"/>
        <w:rPr>
          <w:rFonts w:ascii="Times New Roman" w:hAnsi="Times New Roman"/>
          <w:b/>
        </w:rPr>
      </w:pPr>
      <w:r w:rsidRPr="00446D50">
        <w:rPr>
          <w:rFonts w:ascii="Times New Roman" w:hAnsi="Times New Roman"/>
          <w:b/>
        </w:rPr>
        <w:t>РАЗДЕЛ I. ОБЩИЕ ПОЛОЖЕНИЯ</w:t>
      </w:r>
    </w:p>
    <w:p w:rsidR="00446D50" w:rsidRPr="00446D50" w:rsidRDefault="00446D50" w:rsidP="00446D50">
      <w:pPr>
        <w:ind w:firstLine="709"/>
        <w:jc w:val="center"/>
        <w:rPr>
          <w:rFonts w:ascii="Times New Roman" w:hAnsi="Times New Roman"/>
          <w:b/>
          <w:sz w:val="28"/>
          <w:szCs w:val="28"/>
        </w:rPr>
      </w:pPr>
    </w:p>
    <w:p w:rsidR="00446D50" w:rsidRPr="00446D50" w:rsidRDefault="00446D50" w:rsidP="00446D50">
      <w:pPr>
        <w:ind w:firstLine="709"/>
        <w:jc w:val="center"/>
        <w:rPr>
          <w:rFonts w:ascii="Times New Roman" w:hAnsi="Times New Roman"/>
          <w:sz w:val="28"/>
          <w:szCs w:val="28"/>
        </w:rPr>
      </w:pPr>
      <w:r w:rsidRPr="00446D50">
        <w:rPr>
          <w:rFonts w:ascii="Times New Roman" w:hAnsi="Times New Roman"/>
          <w:b/>
          <w:sz w:val="28"/>
          <w:szCs w:val="28"/>
        </w:rPr>
        <w:t>Статья 1. Правоотношения, регулируемые настоящим Порядком</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Настоящий Порядок регулирует бюджетные правоотношения, отнесенные Бюджетным кодексом Российской Федерации к полномочиям муниципального образования сельсовета: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1) отношения, возникающие между субъектами бюджетных правоотношений в ходе составления, рассмотрения, утверждения, исполнения бюджета муниципального образования Фрунзенский сельсовет и контроля за его исполнением</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2) отношения, возникающие между субъектами бюджетных правоотношений в процессе формирования доходов, осуществления расходов бюджета сельсовета, а также в процессе осуществления муниципальных заимствований и управления муниципальным долгом муниципального образования Фрунзенский сельсовет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3) отношения, возникающие между органами местного самоуправления поселения и муниципального района при межбюджетном регулировании.</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Статья 2. Правовые основы осуществления бюджетных правоотношений в муниципальном образовании Фрунзенский сельсовет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Бюджетные правоотношения в муниципальном образовании Фрунзенский сельсовет осуществляются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муниципального образования Фрунзенский сельсовет Алейского района Алтайского края, настоящим Порядком, иными актами бюджетного законодательства Российской Федерации.</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Статья 3. Понятия и термины, применяемые в настоящем Порядке</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бюджет муниципального образования Фрунзенский сельсовет – форма образования и расходования денежных средств в расчете на финансовый год для исполнения расходных обязательств муниципального образования Фрунзенский сельсовет;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расходные обязательства муниципального образования Фрунзенский сельсовет –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муниципальным образованием Фрунзенский сельсовет договорами (соглашениями) по вопросам </w:t>
      </w:r>
      <w:r w:rsidRPr="00446D50">
        <w:rPr>
          <w:rFonts w:ascii="Times New Roman" w:hAnsi="Times New Roman"/>
          <w:sz w:val="28"/>
          <w:szCs w:val="28"/>
        </w:rPr>
        <w:lastRenderedPageBreak/>
        <w:t>местного значения обязанности муниципального образования Фрунзенский сельсовет предоставить физическим или юридическим лицам, органам государственной власти, органам местного самоуправления, субъектам международного права средства бюджета муниципального образования Фрунзенский сельсовет;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реестр расходных обязательств муниципального образования Фрунзенский сельсовет - свод (перечень) нормативных правовых актов органов местного самоуправления муниципального образования Фрунзенский сельсовет,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 самоуправления муниципального образования  Фрунзенский сельсовет договоров (соглашений) по вопросам местного значения, предусматривающих возникновение расходных обязательств муниципального образования Фрунзенский сельсовет, подлежащих исполнению за счет собственных средств бюджета муниципального образования Фрунзенский  сельсовет и в части делегированных полномочий за счет субвенций из регионального фонда компенсаций;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действующие обязательства муниципального образования Фрунзенский сельсовет – расходные обязательства муниципального образования Фрунзенский сельсовет, возникшие в результате принятия нормативных правовых актов органов местного самоуправления, включенные в реестр расходных обязательств муниципального образования Фрунзенский сельсовет и подлежащие исполнению в плановом периоде за счет средств бюджета муниципального образования Фрунзенский сельсовет и в части делегированных полномочий - за счет субвенций из регионального фонда компенсаций;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бюджет действующих обязательств – объем ассигнований, необходимый для исполнения действующих обязательств муниципального образования Фрунзенский сельсовет на предстоящий год;</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принимаемые обязательства муниципального образования Фрунзенский сельсовет – обязательства, в отношении которых на этапе составления бюджета и/или разработки перспективного финансового плана в установленном порядке принято решение о финансировании за счет бюджета принимаемых обязательств, и которым планируется присвоить статус расходных обязательств путем принятия нормативных правовых актов муниципального образования Фрунзенский сельсовет, заключения муниципальным образованием Фрунзенский сельсовет договоров (соглашений);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бюджет принимаемых обязательств – объем ассигнований, необходимый для исполнения принимаемых обязательств муниципальным образованием Фрунзенский сельсовет на предстоящий год, который рассчитывается как сумма планируемых доходов и сальдо источников финансирования дефицита бюджета, уменьшенная на планируемые объемы бюджета действующих обязательств и резервных фондов муниципального образования на предстоящий год;</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муниципальная целевая программа – утвержденный Собранием депутатов муниципального образования комплекс взаимоувязанных мероприятий </w:t>
      </w:r>
      <w:r w:rsidRPr="00446D50">
        <w:rPr>
          <w:rFonts w:ascii="Times New Roman" w:hAnsi="Times New Roman"/>
          <w:sz w:val="28"/>
          <w:szCs w:val="28"/>
        </w:rPr>
        <w:lastRenderedPageBreak/>
        <w:t>межотраслевого характера, обеспечивающих эффективное решение системных задач в области экономического, экологического, социального и культурного развития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администратор поступлений в местный бюджет – финансовый отдел местной администрации муниципального образования, осуществляющий в соответствии с законодательством Российской Федерации контроль за правильностью исчисления, полнотой и своевременностью уплаты платежей в бюджет, начисление, учет и взыскание пеней и штрафов по ним, принятие решений о возврате (зачете) излишне уплаченных (взысканных) платежей в бюджет, пеней и штрафов;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администратор источников внутреннего финансирования дефицита бюджета – финансовый отдел местной администрации муниципального образования, имеющий право в соответствии с законодательством Российской Федерации и Уставом муниципального образования осуществлять муниципальные внутренние заимствования, заключать кредитные соглашения и договоры для привлечения кредитов, предоставлять муниципальные гарантии, осуществлять операции с активами, находящимися в муниципальной собственности;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распорядитель бюджетных средств – Собрание депутатов муниципального образования Фрунзенский сельсовет, имеющий право распределять средства бюджета муниципального образования Фрунзенский сельсовет по подведомственным распорядителям и получателям бюджетных средств;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получатель бюджетных средств – муниципальное казенное учреждение, иная организация, имеющая право на получение бюджетных средств из бюджета муниципального образования Фрунзенский сельсовет в соответствии с бюджетной росписью на соответствующий год;</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иные понятия и термины, установленные Бюджетным кодексом Российской Федерации.</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sz w:val="28"/>
          <w:szCs w:val="28"/>
        </w:rPr>
      </w:pPr>
      <w:r w:rsidRPr="00446D50">
        <w:rPr>
          <w:rFonts w:ascii="Times New Roman" w:hAnsi="Times New Roman"/>
          <w:b/>
          <w:sz w:val="28"/>
          <w:szCs w:val="28"/>
        </w:rPr>
        <w:t>Статья 4. Особенности применения бюджетной классификации Российской Федерации в муниципальном образовании Фрунзенский сельсовет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В целях обеспечения сопоставимости показателей бюджета муниципального образования c бюджетами других уровней бюджетной системы Российской Федерации при составлении, исполнении бюджета муниципального образования, формировании отчетности о его исполнении применяется бюджетная классификация Российской Федерации, утвержденная федеральным законом.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2. Собрание депутатов муниципального образования Фрунзенский сельсовет в части классификации доходов вправе:</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закреплять источники доходов бюджета муниципального образования за администраторами поступлений в местный бюджет, если иное не предусмотрено законодательством Российской Федерации;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lastRenderedPageBreak/>
        <w:t>- производить дальнейшую детализацию классификации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При формировании, утверждении и исполнении бюджета муниципального образования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3. Собрание депутатов муниципального образования Фрунзенский сельсовет в части классификации расходов: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утверждает решением о бюджете муниципального образования на очередной финансовый год и плановый период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утверждает решением о бюджете на очередной финансовый год и плановый период перечень главных распорядителей средств местного бюджета;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-утверждает решением о бюджете на очередной финансовый год и плановый период расходы бюджета муниципального образования по главным распорядителям средств бюджетных средств, разделам, подразделам, целевым статьям и видам расходов функциональной классификации расходов местного бюджета.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4. Собрание депутатов муниципального образования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Статья 5. Основные этапы бюджетного процесса в муниципальном образовании Фрунзенский сельсовет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lastRenderedPageBreak/>
        <w:t>Бюджетный процесс в муниципальном образовании Фрунзенский сельсовет включает следующие этапы:</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составление проекта бюджета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рассмотрение и утверждение бюджета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исполнение бюджета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осуществление муниципального финансового контроля.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Проект бюджета поселения составляется и утверждается сроком на очередной финансовый год и плановый период.</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Статья 6. Участники бюджетного процесса.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Участниками бюджетного процесса в муниципальном образовании Фрунзенский сельсовет являются: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Собрание депутатов Фрунзенского сельсовета;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Глава Фрунзенского сельсовета;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Администрация Фрунзенского сельсовета;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Распорядители бюджетных средств;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Получатели бюджетных средств;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Администраторы поступлений в местный бюджет;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образовании.</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Статья 7. Бюджетные полномочия участников бюджетного процесса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1. Собрания депутатов Фрунзенского сельсовета: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рассматривает и утверждает бюджет муниципального образования и отчет о его исполнении;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организует осуществление последующего контроля за исполнением бюджета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формирует и определяет правовой статус органов, осуществляющих контроль за исполнением бюджета муниципального образования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устанавливает налоговые льготы по местным налогам, основания и порядок их применения;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принимает программы социально-экономического развития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утверждает порядок формирования, размещения, исполнения и контроля за исполнением муниципального заказа;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 доходов от его использования;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устанавливает состав информации, вносимой в муниципальную долговую книгу;</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lastRenderedPageBreak/>
        <w:t>- определяет порядок расходования средств целевых бюджетных фондов;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Собрание депутатов Фрунзенского сельсовета имеет право на: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получение от Администрации Фрунзенского сельсовета сопроводительных материалов в ходе рассмотрения и утверждения проекта бюджета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получение от бухгалтерии Администрации сельсовета оперативной информации об исполнении бюджета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утверждение (не утверждение) отчета об исполнении бюджета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вынесение оценки деятельности финансового отдела местной администрации.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2. Глава Фрунзенского сельсовета: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определяет бюджетную, налоговую и долговую политику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вносит на рассмотрение Собрания депутатов Фрунзенского сельсовета проект местного бюджета с необходимыми документами и материалами, а также отчет об исполнении бюджета;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вносит в Собрание депутатов Фрунзенского сельсовета предложения по установлению, изменению, отмене местных налогов и сборов, введению и отмене налоговых льгот по местным налогам;</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осуществляет иные бюджетные полномочия в соответствии с Бюджетным кодексом Российской Федерации и настоящим Порядком.</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3. Администрация Фрунзенского сельсовета: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организует составление программы социально-экономического развития муниципального образования, перспективного финансового плана, проекта бюджета муниципального образования на очередной финансовый год и плановый период;</w:t>
      </w:r>
      <w:r w:rsidRPr="00446D50">
        <w:rPr>
          <w:rFonts w:ascii="Times New Roman" w:hAnsi="Times New Roman"/>
        </w:rPr>
        <w:t xml:space="preserve"> </w:t>
      </w:r>
      <w:r w:rsidRPr="00446D50">
        <w:rPr>
          <w:rFonts w:ascii="Times New Roman" w:hAnsi="Times New Roman"/>
          <w:sz w:val="28"/>
          <w:szCs w:val="28"/>
        </w:rPr>
        <w:t>вносит в Собрание депутатов Фрунзенского сельсовета проект решения о бюджете поселения на очередной финансовый год и плановый период не позднее 15 ноября текущего года с документами и материалами, указанными в статье 15 настоящего Порядка.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организует исполнение бюджета поселения;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утверждает порядок предоставления отчетности;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утверждает порядок предоставления бюджетных кредитов юридическим лицам;</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утверждает порядок осуществления муниципальных заимствований, обслуживания и управления муниципальным долгом;</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утверждает порядок предоставления муниципальных гарантий;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утверждает порядок ведения муниципальной долговой книги;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устанавливает размеры отчисления от прибыли муниципальных унитарных предприятий в порядке, установленном Собранием депутатов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4. Финансовый отдел Администрации Фрунзенского сельсовета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lastRenderedPageBreak/>
        <w:t>- составляет проект бюджета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организует исполнение и исполняет бюджет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осуществляет методологическое руководство в области составления проекта бюджета муниципального образования и исполнения бюджета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составляет отчетность об исполнении бюджета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осуществляет предварительный, текущий и последующий контроль за исполнением бюджета муниципального образования, в том числе контроль за целевым и эффективным расходованием бюджетных средств распорядителями и получателями бюджетных средств;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разрабатывает программу муниципальных заимствований;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управляет муниципальным долгом в порядке, установленном администрации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в качестве администратора источников внутреннего финансирования дефицита бюджета содействует в осуществлении муниципальных внутренних заимствований, в заключении кредитных соглашений и договоров для привлечения кредитов;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образования по выданным муниципальным гарантиям;</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осуществляет ведение реестра предоставления бюджетных средств на возвратной основе в разрезе их получателей;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согласует решения налоговых органов об изменении сроков уплаты налогов (подлежащих зачислению в бюджет муниципального образования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Собрания депутатов Фрунзенского сельсовета на очередной финансовый год и плановый период;</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осуществляет иные бюджетные полномочия в соответствии с Бюджетным кодексом Российской Федерации и настоящим Порядком.</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5. Распорядитель бюджетных средств: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определяет задания по предоставлению муниципальных услуг для получателей бюджетных средств с учетом нормативов финансовых затрат;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утверждает сметы доходов и расходов подведомственных бюджетных учреждений;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lastRenderedPageBreak/>
        <w:t>- осуществляет контроль за использованием бюджетных средств подведомственными получателями бюджетных средств;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осуществляет иные полномочия в соответствии с Бюджетным кодексом Российской Федерации и настоящим Порядком.</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6. Получатель бюджетных средств: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подает заявки или иные документы, подтверждающие право на получение бюджетных средств;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обеспечивает эффективное использование бюджетных средств в соответствии с их целевым назначением;</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обязан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обязан своевременно представлять отчеты и иные сведения об использовании бюджетных средств.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7. Администратор поступлений в местный бюджет: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осуществляет контроль за правильностью исчисления, полнотой и своевременностью уплаты платежей в бюджет;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начисляет, учитывает и взыскивает пени и штрафы по платежам в бюджет;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принимает решения о возврате (зачете) излишне уплаченных (взысканных) платежей в бюджет, пеней и штрафов.</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 xml:space="preserve">Статья 8. Доходы бюджета муниципального образования </w:t>
      </w:r>
    </w:p>
    <w:p w:rsidR="00446D50" w:rsidRPr="00446D50" w:rsidRDefault="00446D50" w:rsidP="00446D50">
      <w:pPr>
        <w:ind w:firstLine="709"/>
        <w:jc w:val="center"/>
        <w:rPr>
          <w:rFonts w:ascii="Times New Roman" w:hAnsi="Times New Roman"/>
          <w:sz w:val="28"/>
          <w:szCs w:val="28"/>
        </w:rPr>
      </w:pPr>
      <w:r w:rsidRPr="00446D50">
        <w:rPr>
          <w:rFonts w:ascii="Times New Roman" w:hAnsi="Times New Roman"/>
          <w:b/>
          <w:sz w:val="28"/>
          <w:szCs w:val="28"/>
        </w:rPr>
        <w:t>Фрунзенский сельсовет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1. Доходы бюджета муниципального образования Фрунзенский сельсовет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Алтайского края о налогах и сборах, нормативными правовыми актами Собрания депутатов Фрунзенского сельсовета о налогах и сборах.</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2. К доходам бюджета относятся налоговые доходы, неналоговые доходы и безвозмездные поступления.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3. К налоговым доходам относятся: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налог на доходы физических лиц</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единый сельскохозяйственный налог</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налог на имущество физических лиц</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земельный налог</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4. К неналоговым доходам относятся: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доходы от сдачи в аренду имущества, находящегося в оперативном управлении органов управления поселений и созданных ими учреждений;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государственная пошлина;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доходы от оказания платных услуг (работ) получателями средств бюджетов поселений;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доходы, поступающие в порядке возмещения расходов, понесенных в связи с эксплуатацией имущества поселений;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lastRenderedPageBreak/>
        <w:t>- прочие неналоговые доходы.</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5. К безвозмездным поступлениям относятся: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дотации на выравнивание бюджетной отчетности;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прочие субсидии бюджетам поселений;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субсидии бюджетам поселений на бюджетные инвестиции в объекты капитального строительства собственности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субвенции на осуществление федеральных полномочий;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прочие безвозмездные поступления.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w:t>
      </w: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 xml:space="preserve">Статья 9. Расходы бюджета муниципального образования </w:t>
      </w:r>
    </w:p>
    <w:p w:rsidR="00446D50" w:rsidRPr="00446D50" w:rsidRDefault="00446D50" w:rsidP="00446D50">
      <w:pPr>
        <w:ind w:firstLine="709"/>
        <w:jc w:val="center"/>
        <w:rPr>
          <w:rFonts w:ascii="Times New Roman" w:hAnsi="Times New Roman"/>
          <w:sz w:val="28"/>
          <w:szCs w:val="28"/>
        </w:rPr>
      </w:pPr>
      <w:r w:rsidRPr="00446D50">
        <w:rPr>
          <w:rFonts w:ascii="Times New Roman" w:hAnsi="Times New Roman"/>
          <w:b/>
          <w:sz w:val="28"/>
          <w:szCs w:val="28"/>
        </w:rPr>
        <w:t>Фрунзенский сельсовет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1. Из бюджета муниципального образования Фрунзенский сельсовет в очередном финансовом году финансируются: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за счет собственных доходов и источников покрытия дефицита бюджета муниципального образования – расходные обязательства муниципального образования, исполнение которых в соответствии с нормативными правовыми актами органов местного самоуправления, заключенными муниципальным образованием договорами (соглашениями) по вопросам местного значения должно осуществляться в очередном финансовом году и плановом периоде;</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субъекта Российской Федерации, за исключением случаев, установленных соответственно федеральными законами, законами субъекта Российской Федерации.</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sz w:val="28"/>
          <w:szCs w:val="28"/>
        </w:rPr>
      </w:pPr>
      <w:r w:rsidRPr="00446D50">
        <w:rPr>
          <w:rFonts w:ascii="Times New Roman" w:hAnsi="Times New Roman"/>
          <w:b/>
          <w:sz w:val="28"/>
          <w:szCs w:val="28"/>
        </w:rPr>
        <w:t>Статья 10. Резервный фонд</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В расходной части бюджета муниципального образования Фрунзенский сельсовет создается резервный фонд местной Администрации утвержденного в решении о бюджете на соответствующий период объема расходов бюджета. Порядок расходования средств резервного фонда утверждается местной Администрацией. Администрация муниципального образования ежеквартально информирует Собрание депутатов о расходовании средств резервного фонда.</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sz w:val="28"/>
          <w:szCs w:val="28"/>
        </w:rPr>
      </w:pPr>
      <w:r w:rsidRPr="00446D50">
        <w:rPr>
          <w:rFonts w:ascii="Times New Roman" w:hAnsi="Times New Roman"/>
          <w:b/>
          <w:sz w:val="28"/>
          <w:szCs w:val="28"/>
        </w:rPr>
        <w:t>Статья 11. Муниципальные внутренние заимствования и муниципальный долг</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1. Муниципальный долг – совокупность долговых обязательств муниципального образования Фрунзенский сельсовет. Муниципальный долг полностью и без условий обеспечивается всем муниципальным имуществом, составляющим муниципальную казну.</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lastRenderedPageBreak/>
        <w:t>2. Долговые обязательства муниципального образования могут существовать в форме:</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кредитных соглашений и договоров;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займов, осуществляемых путем выпуска муниципальных ценных бумаг;</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договоров о предоставлении муниципальных гарантий.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Долговые обязательства муниципального образования не могут существовать в иных формах.</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3. Органы местного самоуправления муниципального образования Фрунзенский сельсовет используют все полномочия по формированию доходов бюджета муниципального образования для погашения своих долговых обязательств и обслуживания муниципального долга.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4. Муниципальные внутренние заимствования – займы и кредиты, привлекаемые от физических и юридических лиц, по которым возникают долговые обязательства муниципального образования как заемщика или гаранта погашения займов (кредитов) другими заемщиками.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5. Муниципальная гарантия представляет собой способ обеспечения гражданско-правовых обязательств, в силу которого муниципальное образование дает письменное обязательство отвечать за исполнение получателем гарантии обязательства перед третьими лицами полностью или частично.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Муниципальные гарантии предоставляются от имени муниципального образования. Предоставление муниципальных гарантий осуществляется на возмездной основе по результатам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 муниципальным образованием. Порядок предоставления муниципальных гарантий утверждается Собранием депутатов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6.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7. Порядок осуществления муниципальных заимствований, обслуживания и управления муниципальным долгом утверждается местной Администрацией.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8. Управление муниципальным долгом осуществляется исходя из необходимости соблюдения следующих ограничений, установленных в статьях 92, 107 и 111 Бюджетного кодекса Российской Федерации: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дефицит бюджета муниципального образования Фрунзенский сельсовет, утвержденный в решении о бюджете и отраженный в отчете об исполнении бюджета муниципального образования, не должен превышать 10 процентов объема доходов бюджета муниципального образования без учета финансовой помощи из федерального бюджета и бюджета субъекта Российской Федерации; в случае утверждения нормативным актом Собрания депутатов Фрунзенского сельсовета о бюджете на соответствующий год размера поступлений от продажи </w:t>
      </w:r>
      <w:r w:rsidRPr="00446D50">
        <w:rPr>
          <w:rFonts w:ascii="Times New Roman" w:hAnsi="Times New Roman"/>
          <w:sz w:val="28"/>
          <w:szCs w:val="28"/>
        </w:rPr>
        <w:lastRenderedPageBreak/>
        <w:t>имущества предельный размер дефицита бюджета муниципального образования может превышать данное ограничение, но не более чем на величину поступлений от продажи имущества;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предельный размер муниципального долга, установленный в решении о бюджете, не должен превышать объем доходов бюджета муниципального образования без учета финансовой помощи из бюджетов других уровней бюджетной системы Российской Федерации;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предельный объем расходов на обслуживание муниципального долга, установленный в решении о бюджете, не должен превышать 15 процентов расходов бюджета муниципального образования.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 Порядок отслеживания соблюдения указанных ограничений в ходе исполнения бюджета и принятия мер в случае их нарушения определяется местной администрацией при установлении порядка осуществления муниципальных заимствований, обслуживания и управления муниципальным долгом. Собрание депутатов муниципального образования на этапе принятия решения о бюджете и финансовый отдел местной Администрации на этапе составления и исполнения бюджета муниципального образования, а также в ходе управления муниципальным долгом обязаны в пределах своей компетенции обеспечивать соблюдение указанных ограничений.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9. Финансовый отдел местной Администрации ведет муниципальную долговую книгу, куда вносятся сведения: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 дате возникновения муниципальных долговых обязательств;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об объеме муниципальных долговых обязательств;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 формах обеспечения исполнения обязательств;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об исполнении долговых обязательств полностью или частично;</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об исполнении получателями муниципальных гарантий обязанностей по основному обязательству, обеспеченному гарантией;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об осуществлении платежей за счет средств местного бюджета по выданным муниципальным гарантиям;</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иные сведения, предусмотренные порядком ведения муниципальной долговой книги.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Порядок ведения муниципальной долговой книги утверждается главой Администрации муниципального образования.</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sz w:val="28"/>
          <w:szCs w:val="28"/>
        </w:rPr>
      </w:pPr>
      <w:r w:rsidRPr="00446D50">
        <w:rPr>
          <w:rFonts w:ascii="Times New Roman" w:hAnsi="Times New Roman"/>
          <w:b/>
          <w:sz w:val="28"/>
          <w:szCs w:val="28"/>
        </w:rPr>
        <w:t>Статья 12. Бюджетные инвестиции в объекты муниципальной   собственности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Бюджетные ассигнования на осуществление бюджетных инвестиций в объекты   капитального строительства муниципальной собственности Фрунзенского сельсовета Алейского района Алтайского края в форме капитальных вложений предусматриваются в соответствии с мероприятиями, финансируемыми за счет средств районного, краевого бюджетов, районными, </w:t>
      </w:r>
      <w:r w:rsidRPr="00446D50">
        <w:rPr>
          <w:rFonts w:ascii="Times New Roman" w:hAnsi="Times New Roman"/>
          <w:sz w:val="28"/>
          <w:szCs w:val="28"/>
        </w:rPr>
        <w:lastRenderedPageBreak/>
        <w:t xml:space="preserve">краевыми целевыми программами, муниципальными правовыми актами Фрунзенского сельсовета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2. Бюджетные инвестиции в объекты капитального строительства за счет средств бюджета поселения осуществляются в соответствии с адресной инвестиционной программой, порядок формирования и реализации которой устанавливается Собранием депутатов Фрунзенского сельсовета.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3. Бюджетные ассигнования на осуществление бюджетных инвестиций в объекты капитального строительства муниципальной собственности Фрунзенский сельсовета, включенные в перечень объектов финансируемых за счет средств районного, краевого бюджетов, адресную инвестиционную программу, отражаются в решении Собрания депутатов Фрунзенского сельсовета о бюджете поселения на очередной финансовый год и плановый период по приоритетным направлениям.</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Статья 13. Межбюджетные трансферты, предоставляемые из бюджета поселения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1. Межбюджетные трансферты из бюджета поселения предоставляются в соответствии с Бюджетным кодексом Российской Федерации.</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Решением Собрания депутатов Фрунзенского сельсовета о бюджете поселения на очередной финансовый год и плановый период могут быть предусмотрены иные межбюджетные трансферты.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Порядок предоставления иных межбюджетных трансфертов устанавливается муниципальными правовыми актами Фрунзенского сельсовета.</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sz w:val="28"/>
          <w:szCs w:val="28"/>
        </w:rPr>
      </w:pPr>
      <w:r w:rsidRPr="00446D50">
        <w:rPr>
          <w:rFonts w:ascii="Times New Roman" w:hAnsi="Times New Roman"/>
          <w:b/>
          <w:sz w:val="28"/>
          <w:szCs w:val="28"/>
        </w:rPr>
        <w:t>Статья 14. Состав решения о бюджете поселения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В решении о бюджете поселения на очередной финансовый год и плановый период должны содержаться нормативы отчислений доходов в бюджет поселения отчислений доходов в бюджет поселения.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3 Решением о бюджете поселения на очередной финансовый год и плановый период устанавливаются: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очередной финансовый год и плановый период;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общий объем бюджетных ассигнований, направляемых на исполнение публичных нормативных обязательств;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3) объем межбюджетных трансфертов, получаемых из других бюджетов и предоставляемых другим бюджетам бюджетной системы Фрунзенского сельсовета в очередном финансовом году и плановом периоде;</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lastRenderedPageBreak/>
        <w:t xml:space="preserve">4) источники финансирования дефицита бюджета поселения на очередной финансовый год и плановый период;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5) верхний предел муниципального долга по состоянию на 1 января года, следующего за очередным финансовым годом и плановым периодом, с указанием, в том числе предела по муниципальным гарантиям;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6) программа муниципальных заимствований на очередной финансовый год и плановый период. </w:t>
      </w:r>
    </w:p>
    <w:p w:rsidR="00446D50" w:rsidRPr="00446D50" w:rsidRDefault="00446D50" w:rsidP="00446D50">
      <w:pPr>
        <w:ind w:firstLine="709"/>
        <w:jc w:val="center"/>
        <w:rPr>
          <w:rFonts w:ascii="Times New Roman" w:hAnsi="Times New Roman"/>
          <w:b/>
          <w:sz w:val="28"/>
          <w:szCs w:val="28"/>
        </w:rPr>
      </w:pPr>
    </w:p>
    <w:p w:rsidR="00446D50" w:rsidRPr="00446D50" w:rsidRDefault="00446D50" w:rsidP="00446D50">
      <w:pPr>
        <w:ind w:firstLine="709"/>
        <w:jc w:val="center"/>
        <w:rPr>
          <w:rFonts w:ascii="Times New Roman" w:hAnsi="Times New Roman"/>
          <w:sz w:val="28"/>
          <w:szCs w:val="28"/>
        </w:rPr>
      </w:pPr>
      <w:r w:rsidRPr="00446D50">
        <w:rPr>
          <w:rFonts w:ascii="Times New Roman" w:hAnsi="Times New Roman"/>
          <w:b/>
          <w:sz w:val="28"/>
          <w:szCs w:val="28"/>
        </w:rPr>
        <w:t>Статья 15. Документы и материалы, представляемые в Собрание депутатов Фрунзенского сельсовета одновременно с проектом решения о бюджете поселения</w:t>
      </w:r>
    </w:p>
    <w:p w:rsidR="00446D50" w:rsidRPr="00446D50" w:rsidRDefault="00446D50" w:rsidP="00446D50">
      <w:pPr>
        <w:autoSpaceDE w:val="0"/>
        <w:autoSpaceDN w:val="0"/>
        <w:adjustRightInd w:val="0"/>
        <w:ind w:firstLine="709"/>
        <w:rPr>
          <w:rFonts w:ascii="Times New Roman" w:hAnsi="Times New Roman"/>
          <w:sz w:val="28"/>
          <w:szCs w:val="28"/>
        </w:rPr>
      </w:pPr>
      <w:r w:rsidRPr="00446D50">
        <w:rPr>
          <w:rFonts w:ascii="Times New Roman" w:hAnsi="Times New Roman"/>
          <w:sz w:val="28"/>
          <w:szCs w:val="28"/>
        </w:rPr>
        <w:t>Одновременно с проектом решения о бюджете</w:t>
      </w:r>
      <w:r w:rsidRPr="00446D50">
        <w:rPr>
          <w:rFonts w:ascii="Times New Roman" w:hAnsi="Times New Roman"/>
          <w:sz w:val="28"/>
          <w:szCs w:val="20"/>
        </w:rPr>
        <w:t xml:space="preserve"> сельского поселения в</w:t>
      </w:r>
      <w:r w:rsidRPr="00446D50">
        <w:rPr>
          <w:rFonts w:ascii="Times New Roman" w:hAnsi="Times New Roman"/>
          <w:sz w:val="28"/>
          <w:szCs w:val="28"/>
        </w:rPr>
        <w:t xml:space="preserve"> Собрание депутатов Фрунзенского сельсовета представляются: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1) 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2) предварительные итоги социально-экономического развития</w:t>
      </w:r>
      <w:r w:rsidRPr="00446D50">
        <w:rPr>
          <w:rFonts w:ascii="Times New Roman" w:hAnsi="Times New Roman"/>
          <w:sz w:val="28"/>
        </w:rPr>
        <w:t xml:space="preserve"> сельского поселения </w:t>
      </w:r>
      <w:r w:rsidRPr="00446D50">
        <w:rPr>
          <w:rFonts w:ascii="Times New Roman" w:hAnsi="Times New Roman"/>
          <w:sz w:val="28"/>
          <w:szCs w:val="28"/>
        </w:rPr>
        <w:t>за истекший период текущего финансового года и ожидаемые итоги социально-экономического развития</w:t>
      </w:r>
      <w:r w:rsidRPr="00446D50">
        <w:rPr>
          <w:rFonts w:ascii="Times New Roman" w:hAnsi="Times New Roman"/>
          <w:sz w:val="28"/>
        </w:rPr>
        <w:t xml:space="preserve"> сельского поселения за</w:t>
      </w:r>
      <w:r w:rsidRPr="00446D50">
        <w:rPr>
          <w:rFonts w:ascii="Times New Roman" w:hAnsi="Times New Roman"/>
          <w:sz w:val="28"/>
          <w:szCs w:val="28"/>
        </w:rPr>
        <w:t xml:space="preserve"> текущий финансовый год;</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3) прогноз социально-экономического развития</w:t>
      </w:r>
      <w:r w:rsidRPr="00446D50">
        <w:rPr>
          <w:rFonts w:ascii="Times New Roman" w:hAnsi="Times New Roman"/>
          <w:sz w:val="28"/>
        </w:rPr>
        <w:t xml:space="preserve"> сельского поселения на очередной финансовый год и два последующих года</w:t>
      </w:r>
      <w:r w:rsidRPr="00446D50">
        <w:rPr>
          <w:rFonts w:ascii="Times New Roman" w:hAnsi="Times New Roman"/>
          <w:sz w:val="28"/>
          <w:szCs w:val="28"/>
        </w:rPr>
        <w:t>;</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4) пояснительная записка к проекту решения о бюджете</w:t>
      </w:r>
      <w:r w:rsidRPr="00446D50">
        <w:rPr>
          <w:rFonts w:ascii="Times New Roman" w:hAnsi="Times New Roman"/>
          <w:sz w:val="28"/>
        </w:rPr>
        <w:t xml:space="preserve"> сельского поселения</w:t>
      </w:r>
      <w:r w:rsidRPr="00446D50">
        <w:rPr>
          <w:rFonts w:ascii="Times New Roman" w:hAnsi="Times New Roman"/>
          <w:sz w:val="28"/>
          <w:szCs w:val="28"/>
        </w:rPr>
        <w:t>;</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5) методики (проекты методик) и расчеты распределения межбюджетных трансфертов;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6) верхний предел муниципального долга</w:t>
      </w:r>
      <w:r w:rsidRPr="00446D50">
        <w:rPr>
          <w:rFonts w:ascii="Times New Roman" w:hAnsi="Times New Roman"/>
          <w:sz w:val="28"/>
        </w:rPr>
        <w:t xml:space="preserve"> </w:t>
      </w:r>
      <w:r w:rsidRPr="00446D50">
        <w:rPr>
          <w:rFonts w:ascii="Times New Roman" w:hAnsi="Times New Roman"/>
          <w:sz w:val="28"/>
          <w:szCs w:val="28"/>
        </w:rPr>
        <w:t xml:space="preserve">по состоянию на 1 января года, следующего за очередным финансовым годом и плановым периодом, с указанием, в том числе предела по муниципальным гарантиям;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7) оценка ожидаемого исполнения бюджета сельского поселения на текущий финансовый год и плановый период;</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8) предложенные представительным органом, органом внешнего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9) реестры источников доходов бюджета поселения;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10) в случае утверждения решением о бюджете сельского поселения распределения бюджетных ассигнований по ведомственным программам и не программным направлениям деятельности предоставляются паспорта ведомственных программ;</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11) реестр расходных обязательств, подлежащих исполнению за счет средств бюджета сельского поселения;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12) иные документы и материалы.</w:t>
      </w:r>
    </w:p>
    <w:p w:rsidR="00446D50" w:rsidRPr="00446D50" w:rsidRDefault="00446D50" w:rsidP="00446D50">
      <w:pPr>
        <w:ind w:firstLine="709"/>
        <w:jc w:val="center"/>
        <w:rPr>
          <w:rFonts w:ascii="Times New Roman" w:hAnsi="Times New Roman"/>
          <w:b/>
          <w:sz w:val="28"/>
          <w:szCs w:val="28"/>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Статья 16. Публичные слушания по проекту решения о бюджете поселения на очередной финансовый год и плановый период</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По проекту бюджета поселения на очередной финансовый год и плановый период проводятся публичные слушания.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2. Проект бюджета поселения на очередной финансовый год и плановый период обнародуется в установленном порядке.</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3. Дата проведения публичных слушаний назначается главой сельсовета не позднее, чем за 10 дней до начала публичных слушаний, на которых планируется рассмотрение проекта решения о бюджете поселения.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4. Публичные слушания носят открытый характер и проводятся путем обсуждения проекта бюджета поселения на очередной финансовый год и плановый период. Рекомендации участников публичных слушаний направляются для рассмотрения в Собрание депутатов Фрунзенского сельсовета.</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Статья 17. Порядок рассмотрения проекта бюджета поселения на очередной финансовый год и плановый период Собранием депутатов Фрунзенского сельсовета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Собрание депутатов Фрунзенского сельсовета рассматривает проект решения о бюджете поселения на очередной финансовый год и плановый период в течение 30 дней после его получения.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Проект решения о бюджете поселения, внесенный с соблюдением требований настоящего Порядка, направляется главой Фрунзенского сельсовета в постоянные депутатские комиссии и депутатам Собрания депутатов Фрунзенского сельсовета.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3. До принятия бюджета поселения на очередной финансовый год и плановый период Администрация Фрунзенского сельсовета вправе вносить в проект решения изменения, в том числе по результатам обсуждения на публичных слушаниях.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4. Рассмотрение проекта решения о бюджете поселения на очередной финансовый год и плановый период на заседании Собрания депутатов сельсовета и принятие проекта решения о бюджете поселения на очередной финансовый год и плановый период осуществляется в порядке, установленном Регламентом Собрания депутатов Фрунзенского сельсовета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5. При рассмотрении проекта решения о бюджете поселения на очередной финансовый год и плановый период обсуждаются его концепции, прогноз социально-экономического развития Фрунзенского сельсовета и основные направления бюджетной политики и основные направления налоговой политики.</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sz w:val="28"/>
          <w:szCs w:val="28"/>
        </w:rPr>
      </w:pPr>
      <w:r w:rsidRPr="00446D50">
        <w:rPr>
          <w:rFonts w:ascii="Times New Roman" w:hAnsi="Times New Roman"/>
          <w:b/>
          <w:sz w:val="28"/>
          <w:szCs w:val="28"/>
        </w:rPr>
        <w:t>Статья 18. Внесение изменений в решение о бюджете поселения в текущем финансовом году</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Администрация Фрунзенского сельсовета разрабатывает проект решения о внесении изменений в решение о бюджете поселения на текущий финансовый </w:t>
      </w:r>
      <w:r w:rsidRPr="00446D50">
        <w:rPr>
          <w:rFonts w:ascii="Times New Roman" w:hAnsi="Times New Roman"/>
          <w:sz w:val="28"/>
          <w:szCs w:val="28"/>
        </w:rPr>
        <w:lastRenderedPageBreak/>
        <w:t xml:space="preserve">год и плановый период по вопросам, являющимся предметом правового регулирования решения о бюджете поселения.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Доходы, фактически полученные при исполнении бюджета поселения сверх утвержденных решением о бюджете поселения, направляются Администрацией Фрунзенского сельсовета на уменьшение размера дефицита бюджета поселения и выплаты, сокращающие долговые обязательства бюджета поселения, без внесения изменений в решение о бюджете поселения.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3. В случае необходимости направить дополнительные доходы на цели, отличные от указанных в пункте 2 настоящего Порядка, либо в случае снижения роста ожидаемых поступлений в бюджет поселения которое может привести к изменению финансирования по сравнению с утвержденным более чем на 10 процентов годовых  назначений, Администрация Фрунзенского сельсовета вносит в Собрание депутатов Фрунзенского сельсовета проект решения о внесении изменений в решение о бюджете поселения со следующими документами и материалами: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1) отчетом об исполнении бюджета поселения за период текущего финансового года, предшествующий месяцу, в течение которого вносится указанный проект решения;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2) пояснительной запиской с обоснованием предлагаемых изменений в решение о бюджете поселения на текущий финансовый год.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4. Собрание депутатов Фрунзенского сельсовета рассматривает проект решения о внесении изменений в решение о бюджете поселения во внеочередном порядке в течение 15 дней со дня его внесения в Собрание депутатов Фрунзенского сельсовета. </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Статья 19. Основы исполнения бюджета поселения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1. Исполнение бюджета поселения организуется и осуществляется в соответствии с бюджетным законодательством Российской Федерации.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Обязательства, принятые к исполнению получателями средств бюджета поселения сверх бюджетных ассигнований, не подлежат оплате за счет средств бюджета поселения. </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Статья 20. Отчетность об исполнении бюджета поселения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Отчеты об исполнении бюджета поселения готовит Администрация сельсовета.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3. Отчет об исполнении бюджета за первый квартал, полугодие и девять месяцев текущего финансового года, направляемый главой Администрации сельсовета в Собрание депутатов Фрунзенского сельсовета должен содержать информацию: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lastRenderedPageBreak/>
        <w:t xml:space="preserve">1)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4. Одновременно с ежеквартальными отчетами об исполнении бюджета поселения представляется следующая информация: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1) о расходах бюджета поселения на капитальные вложения по объектам, отраслям и направлениям;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2) о расходовании резервного фонда Администрации сельсовета;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3) об объеме и структуре муниципального долга Фрунзенского сельсовета;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4) о предоставленных муниципальных гарантиях Фрунзенского сельсовета. </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Статья 21. Порядок представления, рассмотрения и утверждения годового отчета об исполнении бюджета поселения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Администрация Фрунзенского сельсовета не позднее 1 апреля текущего года вносит в Собрание депутатов Фрунзенского сельсовета отчет об исполнении бюджета поселения за отчетный финансовый год.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Одновременно с отчетом об исполнении бюджета поселения за отчетный финансовый год Администрация Фрунзенского сельсовета вносит в Собрание депутатов Фрунзенского сельсовета проект решения об исполнении бюджета поселения за отчетный финансовый год.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3. Отчет об исполнении бюджета поселения за отчетный финансовый год и проект решения об исполнении бюджета поселения за отчетный финансовый год представляются в соответствии с </w:t>
      </w:r>
      <w:r w:rsidR="00B8744A" w:rsidRPr="00446D50">
        <w:rPr>
          <w:rFonts w:ascii="Times New Roman" w:hAnsi="Times New Roman"/>
          <w:sz w:val="28"/>
          <w:szCs w:val="28"/>
        </w:rPr>
        <w:t>той же</w:t>
      </w:r>
      <w:r w:rsidRPr="00446D50">
        <w:rPr>
          <w:rFonts w:ascii="Times New Roman" w:hAnsi="Times New Roman"/>
          <w:sz w:val="28"/>
          <w:szCs w:val="28"/>
        </w:rPr>
        <w:t xml:space="preserve"> структурой, которая применялась при его утверждении.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4.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5. Отдельными приложениями к решению об исполнении бюджета поселения за отчетный финансовый год утверждаются: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1) доходы </w:t>
      </w:r>
      <w:r w:rsidR="00B8744A" w:rsidRPr="00446D50">
        <w:rPr>
          <w:rFonts w:ascii="Times New Roman" w:hAnsi="Times New Roman"/>
          <w:sz w:val="28"/>
          <w:szCs w:val="28"/>
        </w:rPr>
        <w:t>бюджета поселения по кодам</w:t>
      </w:r>
      <w:r w:rsidRPr="00446D50">
        <w:rPr>
          <w:rFonts w:ascii="Times New Roman" w:hAnsi="Times New Roman"/>
          <w:sz w:val="28"/>
          <w:szCs w:val="28"/>
        </w:rPr>
        <w:t xml:space="preserve"> классификации доходов бюджетов;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2) доходы бюджета поселения </w:t>
      </w:r>
      <w:r w:rsidR="00B8744A" w:rsidRPr="00446D50">
        <w:rPr>
          <w:rFonts w:ascii="Times New Roman" w:hAnsi="Times New Roman"/>
          <w:sz w:val="28"/>
          <w:szCs w:val="28"/>
        </w:rPr>
        <w:t>по кодам</w:t>
      </w:r>
      <w:r w:rsidRPr="00446D50">
        <w:rPr>
          <w:rFonts w:ascii="Times New Roman" w:hAnsi="Times New Roman"/>
          <w:sz w:val="28"/>
          <w:szCs w:val="28"/>
        </w:rPr>
        <w:t xml:space="preserve"> видов доходов, подвидов доходов, классификации операций </w:t>
      </w:r>
      <w:r w:rsidR="00B8744A" w:rsidRPr="00446D50">
        <w:rPr>
          <w:rFonts w:ascii="Times New Roman" w:hAnsi="Times New Roman"/>
          <w:sz w:val="28"/>
          <w:szCs w:val="28"/>
        </w:rPr>
        <w:t>сектора муниципального</w:t>
      </w:r>
      <w:r w:rsidRPr="00446D50">
        <w:rPr>
          <w:rFonts w:ascii="Times New Roman" w:hAnsi="Times New Roman"/>
          <w:sz w:val="28"/>
          <w:szCs w:val="28"/>
        </w:rPr>
        <w:t xml:space="preserve"> управления, </w:t>
      </w:r>
      <w:r w:rsidR="00B8744A" w:rsidRPr="00446D50">
        <w:rPr>
          <w:rFonts w:ascii="Times New Roman" w:hAnsi="Times New Roman"/>
          <w:sz w:val="28"/>
          <w:szCs w:val="28"/>
        </w:rPr>
        <w:t>относящихся к</w:t>
      </w:r>
      <w:r w:rsidRPr="00446D50">
        <w:rPr>
          <w:rFonts w:ascii="Times New Roman" w:hAnsi="Times New Roman"/>
          <w:sz w:val="28"/>
          <w:szCs w:val="28"/>
        </w:rPr>
        <w:t xml:space="preserve"> доходам бюджета;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3) расходы бюджета поселения по ведомственной структуре расходов бюджетов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4) расходы бюджета поселения по разделам и подразделам классификации расходов бюджетов;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5) источники финансирования дефицита бюджета поселения по кодам классификации источников финансирования дефицитов бюджетов;</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6) источники финансирования дефицита бюджета поселения по кодам групп, подгрупп, статей, видов источников финансирования дефицитов местных бюджетов классификации операций сектора муниципального управления, относящихся к источникам финансирования дефицитов местных бюджетов;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lastRenderedPageBreak/>
        <w:t xml:space="preserve">6. Одновременно с отчетом об исполнении бюджета поселения за отчетный финансовый </w:t>
      </w:r>
      <w:r w:rsidR="00B8744A" w:rsidRPr="00446D50">
        <w:rPr>
          <w:rFonts w:ascii="Times New Roman" w:hAnsi="Times New Roman"/>
          <w:sz w:val="28"/>
          <w:szCs w:val="28"/>
        </w:rPr>
        <w:t>год представляются</w:t>
      </w:r>
      <w:r w:rsidRPr="00446D50">
        <w:rPr>
          <w:rFonts w:ascii="Times New Roman" w:hAnsi="Times New Roman"/>
          <w:sz w:val="28"/>
          <w:szCs w:val="28"/>
        </w:rPr>
        <w:t xml:space="preserve">: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1) отчет о расходах бюджета поселения на капитальные вложения по объектам, отраслям и направлениям;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2) отчет об использовании резервного фонда Администрации сельсовета: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3) отчет о предоставлении и погашении бюджетных кредитов;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4) отчет о состоянии муниципального долга Фрунзенского сельсовет на начало и конец отчетного финансового года: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5) отчет о выполнении программы приватизации на очередной финансовый год;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6) пояснительная записка,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7. По отчету об исполнении бюджета поселения за отчетный финансовый год проводятся публичные слушания. Отчет об исполнении бюджета поселения за отчетный финансовый год обнародуется в установленном порядке и направляется депутатам Собрания депутатов Фрунзенского сельсовета. Публичные слушания носят открытый характер и проводятся путем обсуждения в соответствии с установленным порядком.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8. Собрание депутатов Фрунзенского сельсовета </w:t>
      </w:r>
      <w:r w:rsidR="00B8744A" w:rsidRPr="00446D50">
        <w:rPr>
          <w:rFonts w:ascii="Times New Roman" w:hAnsi="Times New Roman"/>
          <w:sz w:val="28"/>
          <w:szCs w:val="28"/>
        </w:rPr>
        <w:t>рассматривает проект</w:t>
      </w:r>
      <w:r w:rsidRPr="00446D50">
        <w:rPr>
          <w:rFonts w:ascii="Times New Roman" w:hAnsi="Times New Roman"/>
          <w:sz w:val="28"/>
          <w:szCs w:val="28"/>
        </w:rPr>
        <w:t xml:space="preserve"> решения об исполнении бюджета поселения в течение одного месяца со дня получения проекта бюджета поселения.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9. По итогам рассмотрения отчета об исполнении бюджета поселения за отчетный финансовый год Собрание депутатов Фрунзенского сельсовета принимает решение об исполнении бюджета </w:t>
      </w:r>
      <w:r w:rsidR="00B8744A" w:rsidRPr="00446D50">
        <w:rPr>
          <w:rFonts w:ascii="Times New Roman" w:hAnsi="Times New Roman"/>
          <w:sz w:val="28"/>
          <w:szCs w:val="28"/>
        </w:rPr>
        <w:t>поселения за</w:t>
      </w:r>
      <w:r w:rsidRPr="00446D50">
        <w:rPr>
          <w:rFonts w:ascii="Times New Roman" w:hAnsi="Times New Roman"/>
          <w:sz w:val="28"/>
          <w:szCs w:val="28"/>
        </w:rPr>
        <w:t xml:space="preserve"> отчетный финансовый год или решение о его отклонении в соответствии с бюджетным законодательством Российской Федерации. </w:t>
      </w:r>
    </w:p>
    <w:p w:rsidR="00446D50" w:rsidRPr="00446D50" w:rsidRDefault="00446D50" w:rsidP="00446D50">
      <w:pPr>
        <w:ind w:firstLine="709"/>
        <w:jc w:val="center"/>
        <w:rPr>
          <w:rFonts w:ascii="Times New Roman" w:hAnsi="Times New Roman"/>
          <w:b/>
          <w:sz w:val="28"/>
          <w:szCs w:val="28"/>
        </w:rPr>
      </w:pPr>
    </w:p>
    <w:p w:rsidR="00446D50" w:rsidRPr="00446D50" w:rsidRDefault="00446D50" w:rsidP="00446D50">
      <w:pPr>
        <w:ind w:firstLine="709"/>
        <w:jc w:val="center"/>
        <w:rPr>
          <w:rFonts w:ascii="Times New Roman" w:hAnsi="Times New Roman"/>
          <w:sz w:val="28"/>
          <w:szCs w:val="28"/>
        </w:rPr>
      </w:pPr>
      <w:r w:rsidRPr="00446D50">
        <w:rPr>
          <w:rFonts w:ascii="Times New Roman" w:hAnsi="Times New Roman"/>
          <w:b/>
          <w:sz w:val="28"/>
          <w:szCs w:val="28"/>
        </w:rPr>
        <w:t>Статья 22. Формы финансового контроля, осуществляемого Собранием депутатов Фрунзенского сельсовета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Собрание депутатов Фрунзенского сельсовета осуществляет следующие формы финансового контроля: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предварительный контроль - в ходе обсуждения и утверждения проекта решения о бюджете поселения </w:t>
      </w:r>
      <w:r w:rsidR="00444948" w:rsidRPr="00446D50">
        <w:rPr>
          <w:rFonts w:ascii="Times New Roman" w:hAnsi="Times New Roman"/>
          <w:sz w:val="28"/>
          <w:szCs w:val="28"/>
        </w:rPr>
        <w:t>и иных</w:t>
      </w:r>
      <w:r w:rsidRPr="00446D50">
        <w:rPr>
          <w:rFonts w:ascii="Times New Roman" w:hAnsi="Times New Roman"/>
          <w:sz w:val="28"/>
          <w:szCs w:val="28"/>
        </w:rPr>
        <w:t xml:space="preserve"> </w:t>
      </w:r>
      <w:r w:rsidR="00444948" w:rsidRPr="00446D50">
        <w:rPr>
          <w:rFonts w:ascii="Times New Roman" w:hAnsi="Times New Roman"/>
          <w:sz w:val="28"/>
          <w:szCs w:val="28"/>
        </w:rPr>
        <w:t>проектов решений</w:t>
      </w:r>
      <w:r w:rsidRPr="00446D50">
        <w:rPr>
          <w:rFonts w:ascii="Times New Roman" w:hAnsi="Times New Roman"/>
          <w:sz w:val="28"/>
          <w:szCs w:val="28"/>
        </w:rPr>
        <w:t xml:space="preserve"> по бюджетно-финансовым вопросам;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текущий контроль - в ходе рассмотрения отдельных вопросов исполнения бюджета поселения на заседаниях постоянных депутатских комиссий, публичных слушаний и в связи с депутатскими запросами;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3) последующий контроль - в ходе рассмотрения и </w:t>
      </w:r>
      <w:r w:rsidR="00444948" w:rsidRPr="00446D50">
        <w:rPr>
          <w:rFonts w:ascii="Times New Roman" w:hAnsi="Times New Roman"/>
          <w:sz w:val="28"/>
          <w:szCs w:val="28"/>
        </w:rPr>
        <w:t>утверждения бюджета</w:t>
      </w:r>
      <w:r w:rsidRPr="00446D50">
        <w:rPr>
          <w:rFonts w:ascii="Times New Roman" w:hAnsi="Times New Roman"/>
          <w:sz w:val="28"/>
          <w:szCs w:val="28"/>
        </w:rPr>
        <w:t xml:space="preserve"> об исполнении бюджета поселения.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В целях осуществления финансового контроля Собрание депутатов Фрунзенского сельсовета имеет право на: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lastRenderedPageBreak/>
        <w:t xml:space="preserve">1) получение от Администрации Фрунзенского сельсовета сопроводительных материалов при утверждении бюджета поселения;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получение от Администрации оперативной информации об исполнении, бюджета поселения;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3) утверждение (не утверждение) отчета об исполнении бюджета поселения. </w:t>
      </w:r>
    </w:p>
    <w:p w:rsidR="00446D50" w:rsidRPr="00446D50" w:rsidRDefault="00446D50" w:rsidP="00446D50">
      <w:pPr>
        <w:ind w:firstLine="709"/>
        <w:rPr>
          <w:rFonts w:ascii="Times New Roman" w:hAnsi="Times New Roman"/>
          <w:sz w:val="28"/>
          <w:szCs w:val="28"/>
        </w:rPr>
      </w:pPr>
    </w:p>
    <w:p w:rsidR="00446D50" w:rsidRPr="00446D50" w:rsidRDefault="00446D50" w:rsidP="00446D50">
      <w:pPr>
        <w:ind w:firstLine="709"/>
        <w:jc w:val="center"/>
        <w:rPr>
          <w:rFonts w:ascii="Times New Roman" w:hAnsi="Times New Roman"/>
          <w:b/>
          <w:sz w:val="28"/>
          <w:szCs w:val="28"/>
        </w:rPr>
      </w:pPr>
      <w:r w:rsidRPr="00446D50">
        <w:rPr>
          <w:rFonts w:ascii="Times New Roman" w:hAnsi="Times New Roman"/>
          <w:b/>
          <w:sz w:val="28"/>
          <w:szCs w:val="28"/>
        </w:rPr>
        <w:t>Статья 23. Финансовый контроль, осуществляемый Администрацией Фрунзенского сельсовета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Администрация Фрунзенского сельсовета осуществляет финансовый контроль: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за использованием учреждениями и организациями средств бюджета поселения и имущества, являющегося муниципальной собственностью Фрунзенского сельсовета;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за соблюдением получателями бюджетных кредитов, </w:t>
      </w:r>
      <w:r w:rsidR="00444948" w:rsidRPr="00446D50">
        <w:rPr>
          <w:rFonts w:ascii="Times New Roman" w:hAnsi="Times New Roman"/>
          <w:sz w:val="28"/>
          <w:szCs w:val="28"/>
        </w:rPr>
        <w:t>бюджетных инвестиций</w:t>
      </w:r>
      <w:r w:rsidRPr="00446D50">
        <w:rPr>
          <w:rFonts w:ascii="Times New Roman" w:hAnsi="Times New Roman"/>
          <w:sz w:val="28"/>
          <w:szCs w:val="28"/>
        </w:rPr>
        <w:t xml:space="preserve"> и муниципальных гарантий Фрунзенского сельсовета, условий их выделения, получения, целевого использования и возврата;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3) за исполнением бюджетов - получателей межбюджетных трансфертов из бюджета поселения.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Ревизии и проверки учреждений и организаций, получающих средства бюджета поселения и использующих имущество, находящееся в муниципальной собственности сельсовета, </w:t>
      </w:r>
      <w:r w:rsidR="00444948" w:rsidRPr="00446D50">
        <w:rPr>
          <w:rFonts w:ascii="Times New Roman" w:hAnsi="Times New Roman"/>
          <w:sz w:val="28"/>
          <w:szCs w:val="28"/>
        </w:rPr>
        <w:t>проводятся не</w:t>
      </w:r>
      <w:r w:rsidRPr="00446D50">
        <w:rPr>
          <w:rFonts w:ascii="Times New Roman" w:hAnsi="Times New Roman"/>
          <w:sz w:val="28"/>
          <w:szCs w:val="28"/>
        </w:rPr>
        <w:t xml:space="preserve"> реже одного раза в два года.</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 </w:t>
      </w:r>
    </w:p>
    <w:p w:rsidR="00446D50" w:rsidRPr="00446D50" w:rsidRDefault="00446D50" w:rsidP="00446D50">
      <w:pPr>
        <w:ind w:firstLine="709"/>
        <w:jc w:val="center"/>
        <w:rPr>
          <w:rFonts w:ascii="Times New Roman" w:hAnsi="Times New Roman"/>
          <w:sz w:val="28"/>
          <w:szCs w:val="28"/>
        </w:rPr>
      </w:pPr>
      <w:r w:rsidRPr="00446D50">
        <w:rPr>
          <w:rFonts w:ascii="Times New Roman" w:hAnsi="Times New Roman"/>
          <w:b/>
          <w:sz w:val="28"/>
          <w:szCs w:val="28"/>
        </w:rPr>
        <w:t>Статья 24. Права Администрации сельсовета в сфере финансового контроля</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Администрация сельсовета имеет право: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1) проверять  в организациях,  подлежащих контролю,  денежные  документы, регистры бухгалтерского учета, отчеты, планы, сметы и иные документы,  фактическое наличие, сохранность и правильность  использования денежных средств, ценных бумаг, материальных ценностей, а также получать необходимые письменные объяснения должностных, материально-ответственных  и иных лиц, справки и сведения по вопросам, возникающим  в ходе ревизий и проверок, заверенные копии документов, необходимых для проведения контрольных  мероприятий;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запрашивать и получать сведения, необходимые для принятия решения, по вопросам </w:t>
      </w:r>
      <w:r w:rsidR="00444948" w:rsidRPr="00446D50">
        <w:rPr>
          <w:rFonts w:ascii="Times New Roman" w:hAnsi="Times New Roman"/>
          <w:sz w:val="28"/>
          <w:szCs w:val="28"/>
        </w:rPr>
        <w:t>осуществления финансового</w:t>
      </w:r>
      <w:r w:rsidRPr="00446D50">
        <w:rPr>
          <w:rFonts w:ascii="Times New Roman" w:hAnsi="Times New Roman"/>
          <w:sz w:val="28"/>
          <w:szCs w:val="28"/>
        </w:rPr>
        <w:t xml:space="preserve"> контроля;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3) проводить </w:t>
      </w:r>
      <w:r w:rsidR="00444948" w:rsidRPr="00446D50">
        <w:rPr>
          <w:rFonts w:ascii="Times New Roman" w:hAnsi="Times New Roman"/>
          <w:sz w:val="28"/>
          <w:szCs w:val="28"/>
        </w:rPr>
        <w:t>в организациях любых</w:t>
      </w:r>
      <w:r w:rsidRPr="00446D50">
        <w:rPr>
          <w:rFonts w:ascii="Times New Roman" w:hAnsi="Times New Roman"/>
          <w:sz w:val="28"/>
          <w:szCs w:val="28"/>
        </w:rPr>
        <w:t xml:space="preserve"> форм собственности, </w:t>
      </w:r>
      <w:r w:rsidR="00444948" w:rsidRPr="00446D50">
        <w:rPr>
          <w:rFonts w:ascii="Times New Roman" w:hAnsi="Times New Roman"/>
          <w:sz w:val="28"/>
          <w:szCs w:val="28"/>
        </w:rPr>
        <w:t>получивших денежные</w:t>
      </w:r>
      <w:r w:rsidRPr="00446D50">
        <w:rPr>
          <w:rFonts w:ascii="Times New Roman" w:hAnsi="Times New Roman"/>
          <w:sz w:val="28"/>
          <w:szCs w:val="28"/>
        </w:rPr>
        <w:t xml:space="preserve"> средства бюджета </w:t>
      </w:r>
      <w:r w:rsidR="00444948" w:rsidRPr="00446D50">
        <w:rPr>
          <w:rFonts w:ascii="Times New Roman" w:hAnsi="Times New Roman"/>
          <w:sz w:val="28"/>
          <w:szCs w:val="28"/>
        </w:rPr>
        <w:t>поселения и</w:t>
      </w:r>
      <w:r w:rsidRPr="00446D50">
        <w:rPr>
          <w:rFonts w:ascii="Times New Roman" w:hAnsi="Times New Roman"/>
          <w:sz w:val="28"/>
          <w:szCs w:val="28"/>
        </w:rPr>
        <w:t xml:space="preserve"> материальные ценности, сличение записей, документов и данных с соответствующими записями, документами и данными проверяемой организации;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4) направлять в проверенные учреждения и организации, их вышестоящие органы обязательные для рассмотрения представления и (или) обязательные для исполнения предписания об устранении выявленных нарушений;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lastRenderedPageBreak/>
        <w:t xml:space="preserve">5) применять  в случае выявления фактов нарушения бюджетного и налогового законодательства к нарушителям меры принуждения, предусмотренные законодательством Российской Федерации;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6) направлять материалы проверки или ревизии в правоохранительные органы;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7) осуществлять контроль за своевременностью и полнотой устранения проверяемыми учреждениями и организациями выявленных нарушений;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8) осуществлять иные полномочия, предусмотренные муниципальными правовыми актами Фрунзенского сельсовета.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2. Действия должностных лиц Администрации сельсовета могут быть обжалованы в установленном порядке. </w:t>
      </w:r>
    </w:p>
    <w:p w:rsidR="00446D50" w:rsidRPr="00446D50" w:rsidRDefault="00446D50" w:rsidP="00446D50">
      <w:pPr>
        <w:ind w:firstLine="709"/>
        <w:rPr>
          <w:rFonts w:ascii="Times New Roman" w:hAnsi="Times New Roman"/>
          <w:sz w:val="28"/>
          <w:szCs w:val="28"/>
        </w:rPr>
      </w:pPr>
      <w:r w:rsidRPr="00446D50">
        <w:rPr>
          <w:rFonts w:ascii="Times New Roman" w:hAnsi="Times New Roman"/>
          <w:sz w:val="28"/>
          <w:szCs w:val="28"/>
        </w:rPr>
        <w:t xml:space="preserve">3. Требования Администрации сельсовета обязательны для </w:t>
      </w:r>
      <w:r w:rsidR="00444948" w:rsidRPr="00446D50">
        <w:rPr>
          <w:rFonts w:ascii="Times New Roman" w:hAnsi="Times New Roman"/>
          <w:sz w:val="28"/>
          <w:szCs w:val="28"/>
        </w:rPr>
        <w:t>исполнения проверяемыми</w:t>
      </w:r>
      <w:r w:rsidRPr="00446D50">
        <w:rPr>
          <w:rFonts w:ascii="Times New Roman" w:hAnsi="Times New Roman"/>
          <w:sz w:val="28"/>
          <w:szCs w:val="28"/>
        </w:rPr>
        <w:t xml:space="preserve"> учреждениями и организациями, а также их работниками. </w:t>
      </w:r>
    </w:p>
    <w:p w:rsidR="00446D50" w:rsidRPr="00446D50" w:rsidRDefault="00446D50" w:rsidP="00446D50">
      <w:pPr>
        <w:ind w:firstLine="709"/>
        <w:jc w:val="left"/>
        <w:rPr>
          <w:rFonts w:ascii="Times New Roman" w:hAnsi="Times New Roman"/>
        </w:rPr>
      </w:pPr>
    </w:p>
    <w:p w:rsidR="00446D50" w:rsidRPr="00446D50" w:rsidRDefault="00446D50" w:rsidP="00446D50">
      <w:pPr>
        <w:spacing w:after="200" w:line="276" w:lineRule="auto"/>
        <w:ind w:firstLine="709"/>
        <w:jc w:val="left"/>
        <w:rPr>
          <w:rFonts w:ascii="Calibri" w:eastAsia="Calibri" w:hAnsi="Calibri"/>
          <w:sz w:val="22"/>
          <w:szCs w:val="22"/>
          <w:lang w:eastAsia="en-US"/>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444948" w:rsidRDefault="00444948"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444948" w:rsidRPr="00444948" w:rsidRDefault="00444948" w:rsidP="00444948">
      <w:pPr>
        <w:ind w:left="708"/>
        <w:jc w:val="center"/>
        <w:rPr>
          <w:sz w:val="28"/>
          <w:szCs w:val="28"/>
        </w:rPr>
      </w:pPr>
      <w:r w:rsidRPr="00444948">
        <w:rPr>
          <w:sz w:val="28"/>
          <w:szCs w:val="28"/>
        </w:rPr>
        <w:lastRenderedPageBreak/>
        <w:t>ПРОЕКТ</w:t>
      </w:r>
    </w:p>
    <w:p w:rsidR="00444948" w:rsidRPr="00B8744A" w:rsidRDefault="00444948" w:rsidP="00444948">
      <w:pPr>
        <w:ind w:left="708"/>
        <w:jc w:val="center"/>
        <w:rPr>
          <w:rFonts w:ascii="Times New Roman" w:hAnsi="Times New Roman"/>
          <w:sz w:val="28"/>
          <w:szCs w:val="28"/>
        </w:rPr>
      </w:pPr>
      <w:r w:rsidRPr="00B8744A">
        <w:rPr>
          <w:rFonts w:ascii="Times New Roman" w:hAnsi="Times New Roman"/>
          <w:sz w:val="28"/>
          <w:szCs w:val="28"/>
        </w:rPr>
        <w:t>РОССИЙСКАЯ ФЕДЕРАЦИЯ</w:t>
      </w:r>
    </w:p>
    <w:p w:rsidR="00444948" w:rsidRPr="00B8744A" w:rsidRDefault="00444948" w:rsidP="00444948">
      <w:pPr>
        <w:ind w:left="708"/>
        <w:jc w:val="center"/>
        <w:rPr>
          <w:rFonts w:ascii="Times New Roman" w:hAnsi="Times New Roman"/>
          <w:sz w:val="28"/>
          <w:szCs w:val="28"/>
        </w:rPr>
      </w:pPr>
      <w:r w:rsidRPr="00B8744A">
        <w:rPr>
          <w:rFonts w:ascii="Times New Roman" w:hAnsi="Times New Roman"/>
          <w:sz w:val="28"/>
          <w:szCs w:val="28"/>
        </w:rPr>
        <w:t>СОБРАНИЕ ДЕПУТАТОВ ФРУНЗЕНСКОГО СЕЛЬСОВЕТА</w:t>
      </w:r>
    </w:p>
    <w:p w:rsidR="00444948" w:rsidRPr="00B8744A" w:rsidRDefault="00444948" w:rsidP="00444948">
      <w:pPr>
        <w:ind w:left="708"/>
        <w:jc w:val="center"/>
        <w:rPr>
          <w:rFonts w:ascii="Times New Roman" w:hAnsi="Times New Roman"/>
          <w:sz w:val="28"/>
          <w:szCs w:val="28"/>
        </w:rPr>
      </w:pPr>
      <w:r w:rsidRPr="00B8744A">
        <w:rPr>
          <w:rFonts w:ascii="Times New Roman" w:hAnsi="Times New Roman"/>
          <w:sz w:val="28"/>
          <w:szCs w:val="28"/>
        </w:rPr>
        <w:t>АЛЕЙСКОГО РАЙОНА АЛТАЙСКОГО КРАЯ</w:t>
      </w:r>
    </w:p>
    <w:p w:rsidR="00444948" w:rsidRPr="00B8744A" w:rsidRDefault="00444948" w:rsidP="00444948">
      <w:pPr>
        <w:ind w:left="708"/>
        <w:jc w:val="center"/>
        <w:rPr>
          <w:rFonts w:ascii="Times New Roman" w:hAnsi="Times New Roman"/>
          <w:sz w:val="28"/>
          <w:szCs w:val="28"/>
        </w:rPr>
      </w:pPr>
      <w:r w:rsidRPr="00B8744A">
        <w:rPr>
          <w:rFonts w:ascii="Times New Roman" w:hAnsi="Times New Roman"/>
          <w:sz w:val="28"/>
          <w:szCs w:val="28"/>
        </w:rPr>
        <w:t>(седьмой созыв)</w:t>
      </w:r>
    </w:p>
    <w:p w:rsidR="00444948" w:rsidRPr="00B8744A" w:rsidRDefault="00444948" w:rsidP="00444948">
      <w:pPr>
        <w:ind w:left="708"/>
        <w:jc w:val="center"/>
        <w:rPr>
          <w:rFonts w:ascii="Times New Roman" w:hAnsi="Times New Roman"/>
          <w:sz w:val="28"/>
          <w:szCs w:val="28"/>
        </w:rPr>
      </w:pPr>
    </w:p>
    <w:p w:rsidR="00444948" w:rsidRPr="00B8744A" w:rsidRDefault="00444948" w:rsidP="00444948">
      <w:pPr>
        <w:ind w:left="708"/>
        <w:jc w:val="center"/>
        <w:rPr>
          <w:rFonts w:ascii="Times New Roman" w:hAnsi="Times New Roman"/>
          <w:b/>
          <w:sz w:val="28"/>
          <w:szCs w:val="28"/>
        </w:rPr>
      </w:pPr>
      <w:r w:rsidRPr="00B8744A">
        <w:rPr>
          <w:rFonts w:ascii="Times New Roman" w:hAnsi="Times New Roman"/>
          <w:b/>
          <w:sz w:val="28"/>
          <w:szCs w:val="28"/>
        </w:rPr>
        <w:t>Р Е Ш Е Н И Е</w:t>
      </w:r>
    </w:p>
    <w:p w:rsidR="00444948" w:rsidRPr="00B8744A" w:rsidRDefault="00444948" w:rsidP="00444948">
      <w:pPr>
        <w:pStyle w:val="af0"/>
        <w:rPr>
          <w:rStyle w:val="af7"/>
          <w:b w:val="0"/>
          <w:sz w:val="28"/>
          <w:szCs w:val="28"/>
        </w:rPr>
      </w:pPr>
      <w:r w:rsidRPr="00B8744A">
        <w:rPr>
          <w:rStyle w:val="af7"/>
          <w:b w:val="0"/>
          <w:sz w:val="28"/>
          <w:szCs w:val="28"/>
        </w:rPr>
        <w:t xml:space="preserve">________ </w:t>
      </w:r>
      <w:r w:rsidRPr="00B8744A">
        <w:rPr>
          <w:rStyle w:val="af7"/>
          <w:b w:val="0"/>
          <w:sz w:val="28"/>
          <w:szCs w:val="28"/>
        </w:rPr>
        <w:tab/>
      </w:r>
      <w:r w:rsidRPr="00B8744A">
        <w:rPr>
          <w:rStyle w:val="af7"/>
          <w:b w:val="0"/>
          <w:sz w:val="28"/>
          <w:szCs w:val="28"/>
        </w:rPr>
        <w:tab/>
      </w:r>
      <w:r w:rsidRPr="00B8744A">
        <w:rPr>
          <w:rStyle w:val="af7"/>
          <w:b w:val="0"/>
          <w:sz w:val="28"/>
          <w:szCs w:val="28"/>
        </w:rPr>
        <w:tab/>
      </w:r>
      <w:r w:rsidRPr="00B8744A">
        <w:rPr>
          <w:rStyle w:val="af7"/>
          <w:b w:val="0"/>
          <w:sz w:val="28"/>
          <w:szCs w:val="28"/>
        </w:rPr>
        <w:tab/>
      </w:r>
      <w:r w:rsidRPr="00B8744A">
        <w:rPr>
          <w:rStyle w:val="af7"/>
          <w:b w:val="0"/>
          <w:sz w:val="28"/>
          <w:szCs w:val="28"/>
        </w:rPr>
        <w:tab/>
      </w:r>
      <w:r w:rsidRPr="00B8744A">
        <w:rPr>
          <w:rStyle w:val="af7"/>
          <w:b w:val="0"/>
          <w:sz w:val="28"/>
          <w:szCs w:val="28"/>
        </w:rPr>
        <w:tab/>
      </w:r>
      <w:r w:rsidRPr="00B8744A">
        <w:rPr>
          <w:rStyle w:val="af7"/>
          <w:b w:val="0"/>
          <w:sz w:val="28"/>
          <w:szCs w:val="28"/>
        </w:rPr>
        <w:tab/>
        <w:t xml:space="preserve">                                                    №</w:t>
      </w:r>
    </w:p>
    <w:p w:rsidR="00444948" w:rsidRPr="00444948" w:rsidRDefault="00444948" w:rsidP="00444948">
      <w:pPr>
        <w:pStyle w:val="af0"/>
        <w:jc w:val="center"/>
        <w:rPr>
          <w:b/>
          <w:sz w:val="28"/>
          <w:szCs w:val="28"/>
        </w:rPr>
      </w:pPr>
      <w:r w:rsidRPr="00444948">
        <w:rPr>
          <w:rStyle w:val="af7"/>
          <w:b w:val="0"/>
          <w:sz w:val="28"/>
          <w:szCs w:val="28"/>
        </w:rPr>
        <w:t>с.Вавилон</w:t>
      </w:r>
    </w:p>
    <w:p w:rsidR="00444948" w:rsidRPr="00444948" w:rsidRDefault="00444948" w:rsidP="00444948">
      <w:pPr>
        <w:pStyle w:val="af0"/>
        <w:spacing w:before="0" w:beforeAutospacing="0" w:after="0" w:afterAutospacing="0" w:line="240" w:lineRule="exact"/>
        <w:rPr>
          <w:rStyle w:val="af7"/>
          <w:sz w:val="28"/>
          <w:szCs w:val="28"/>
        </w:rPr>
      </w:pPr>
    </w:p>
    <w:p w:rsidR="00444948" w:rsidRPr="00444948" w:rsidRDefault="00444948" w:rsidP="00444948">
      <w:pPr>
        <w:pStyle w:val="af0"/>
        <w:spacing w:before="0" w:beforeAutospacing="0" w:after="0" w:afterAutospacing="0" w:line="240" w:lineRule="exact"/>
        <w:rPr>
          <w:rStyle w:val="af7"/>
          <w:sz w:val="28"/>
          <w:szCs w:val="28"/>
        </w:rPr>
      </w:pPr>
    </w:p>
    <w:p w:rsidR="00444948" w:rsidRPr="00444948" w:rsidRDefault="00444948" w:rsidP="00B8744A">
      <w:pPr>
        <w:pStyle w:val="af0"/>
        <w:spacing w:before="240" w:beforeAutospacing="0" w:after="0" w:afterAutospacing="0" w:line="240" w:lineRule="exact"/>
        <w:rPr>
          <w:rStyle w:val="af7"/>
          <w:b w:val="0"/>
          <w:sz w:val="28"/>
          <w:szCs w:val="28"/>
        </w:rPr>
      </w:pPr>
      <w:r w:rsidRPr="00444948">
        <w:rPr>
          <w:rStyle w:val="af7"/>
          <w:b w:val="0"/>
          <w:sz w:val="28"/>
          <w:szCs w:val="28"/>
        </w:rPr>
        <w:t xml:space="preserve">Об утверждении Положения </w:t>
      </w:r>
    </w:p>
    <w:p w:rsidR="00444948" w:rsidRPr="00444948" w:rsidRDefault="00444948" w:rsidP="00B8744A">
      <w:pPr>
        <w:pStyle w:val="af0"/>
        <w:spacing w:before="240" w:beforeAutospacing="0" w:after="0" w:afterAutospacing="0" w:line="240" w:lineRule="exact"/>
        <w:rPr>
          <w:rStyle w:val="af7"/>
          <w:b w:val="0"/>
          <w:sz w:val="28"/>
          <w:szCs w:val="28"/>
        </w:rPr>
      </w:pPr>
      <w:r w:rsidRPr="00444948">
        <w:rPr>
          <w:rStyle w:val="af7"/>
          <w:b w:val="0"/>
          <w:sz w:val="28"/>
          <w:szCs w:val="28"/>
        </w:rPr>
        <w:t xml:space="preserve">о муниципальном контроле </w:t>
      </w:r>
    </w:p>
    <w:p w:rsidR="00444948" w:rsidRPr="00444948" w:rsidRDefault="00444948" w:rsidP="00B8744A">
      <w:pPr>
        <w:pStyle w:val="af0"/>
        <w:spacing w:before="240" w:beforeAutospacing="0" w:after="0" w:afterAutospacing="0" w:line="240" w:lineRule="exact"/>
        <w:rPr>
          <w:b/>
          <w:sz w:val="28"/>
          <w:szCs w:val="28"/>
        </w:rPr>
      </w:pPr>
      <w:r w:rsidRPr="00444948">
        <w:rPr>
          <w:rStyle w:val="af7"/>
          <w:b w:val="0"/>
          <w:sz w:val="28"/>
          <w:szCs w:val="28"/>
        </w:rPr>
        <w:t>в сфере благоустройства</w:t>
      </w:r>
    </w:p>
    <w:p w:rsidR="00444948" w:rsidRPr="00444948" w:rsidRDefault="00444948" w:rsidP="00444948">
      <w:pPr>
        <w:pStyle w:val="af0"/>
        <w:ind w:firstLine="708"/>
        <w:jc w:val="both"/>
        <w:rPr>
          <w:sz w:val="28"/>
          <w:szCs w:val="28"/>
        </w:rPr>
      </w:pPr>
    </w:p>
    <w:p w:rsidR="00444948" w:rsidRPr="00444948" w:rsidRDefault="00444948" w:rsidP="00444948">
      <w:pPr>
        <w:pStyle w:val="af0"/>
        <w:ind w:firstLine="708"/>
        <w:jc w:val="both"/>
        <w:rPr>
          <w:sz w:val="28"/>
          <w:szCs w:val="28"/>
        </w:rPr>
      </w:pPr>
      <w:r w:rsidRPr="00444948">
        <w:rPr>
          <w:sz w:val="28"/>
          <w:szCs w:val="28"/>
        </w:rPr>
        <w:t>Рассмотрев проект решения Собрания депутатов Фрунзенского сельсовета «Об утверждении Положения о муниципальном контроле в сфере благоустройства», внесенный на рассмотрение Собрание депутатов Фрунзенского сельсовета.</w:t>
      </w:r>
    </w:p>
    <w:p w:rsidR="00444948" w:rsidRPr="00444948" w:rsidRDefault="00444948" w:rsidP="00444948">
      <w:pPr>
        <w:pStyle w:val="af0"/>
        <w:ind w:firstLine="708"/>
        <w:rPr>
          <w:sz w:val="28"/>
          <w:szCs w:val="28"/>
        </w:rPr>
      </w:pPr>
      <w:r w:rsidRPr="00444948">
        <w:rPr>
          <w:sz w:val="28"/>
          <w:szCs w:val="28"/>
        </w:rPr>
        <w:t>РЕШИЛО:</w:t>
      </w:r>
    </w:p>
    <w:p w:rsidR="00444948" w:rsidRPr="00444948" w:rsidRDefault="00444948" w:rsidP="00444948">
      <w:pPr>
        <w:pStyle w:val="af0"/>
        <w:numPr>
          <w:ilvl w:val="0"/>
          <w:numId w:val="32"/>
        </w:numPr>
        <w:jc w:val="both"/>
        <w:rPr>
          <w:sz w:val="28"/>
          <w:szCs w:val="28"/>
        </w:rPr>
      </w:pPr>
      <w:r w:rsidRPr="00444948">
        <w:rPr>
          <w:sz w:val="28"/>
          <w:szCs w:val="28"/>
        </w:rPr>
        <w:t>Утвердить Положение о муниципальном контроле в сфере благоустройства согласно приложению, к настоящему решению.</w:t>
      </w:r>
    </w:p>
    <w:p w:rsidR="00444948" w:rsidRPr="00444948" w:rsidRDefault="00444948" w:rsidP="00444948">
      <w:pPr>
        <w:pStyle w:val="af0"/>
        <w:numPr>
          <w:ilvl w:val="0"/>
          <w:numId w:val="32"/>
        </w:numPr>
        <w:jc w:val="both"/>
        <w:rPr>
          <w:sz w:val="28"/>
          <w:szCs w:val="28"/>
        </w:rPr>
      </w:pPr>
      <w:r w:rsidRPr="00444948">
        <w:rPr>
          <w:sz w:val="28"/>
          <w:szCs w:val="28"/>
        </w:rPr>
        <w:t>Признать утратившим Решение Собрания депутатов Фрунзенского сельсовета Алейского района Алтайского края №13 от 29.09.2021 года «Об утверждении Положения о муниципальном контроле в сфере благоустройства»</w:t>
      </w:r>
    </w:p>
    <w:p w:rsidR="00444948" w:rsidRPr="00444948" w:rsidRDefault="00444948" w:rsidP="00444948">
      <w:pPr>
        <w:pStyle w:val="af0"/>
        <w:numPr>
          <w:ilvl w:val="0"/>
          <w:numId w:val="32"/>
        </w:numPr>
        <w:jc w:val="both"/>
        <w:rPr>
          <w:sz w:val="28"/>
          <w:szCs w:val="28"/>
        </w:rPr>
      </w:pPr>
      <w:r w:rsidRPr="00444948">
        <w:rPr>
          <w:sz w:val="28"/>
          <w:szCs w:val="28"/>
        </w:rPr>
        <w:t>Решение вступает в силу после его официального опубликования.</w:t>
      </w:r>
    </w:p>
    <w:p w:rsidR="00444948" w:rsidRPr="00444948" w:rsidRDefault="00444948" w:rsidP="00444948">
      <w:pPr>
        <w:pStyle w:val="af0"/>
        <w:jc w:val="both"/>
        <w:rPr>
          <w:sz w:val="28"/>
          <w:szCs w:val="28"/>
        </w:rPr>
      </w:pPr>
      <w:r w:rsidRPr="00444948">
        <w:rPr>
          <w:sz w:val="28"/>
          <w:szCs w:val="28"/>
        </w:rPr>
        <w:t xml:space="preserve">     </w:t>
      </w:r>
    </w:p>
    <w:p w:rsidR="00444948" w:rsidRPr="00444948" w:rsidRDefault="00444948" w:rsidP="00444948">
      <w:pPr>
        <w:pStyle w:val="af0"/>
        <w:jc w:val="both"/>
        <w:rPr>
          <w:sz w:val="28"/>
          <w:szCs w:val="28"/>
        </w:rPr>
      </w:pPr>
      <w:r w:rsidRPr="00444948">
        <w:rPr>
          <w:sz w:val="28"/>
          <w:szCs w:val="28"/>
        </w:rPr>
        <w:t> </w:t>
      </w:r>
    </w:p>
    <w:p w:rsidR="00444948" w:rsidRPr="00444948" w:rsidRDefault="00444948" w:rsidP="00444948">
      <w:pPr>
        <w:pStyle w:val="af0"/>
        <w:jc w:val="both"/>
        <w:rPr>
          <w:sz w:val="28"/>
          <w:szCs w:val="28"/>
        </w:rPr>
      </w:pPr>
    </w:p>
    <w:p w:rsidR="00444948" w:rsidRPr="00444948" w:rsidRDefault="00444948" w:rsidP="00B8744A">
      <w:pPr>
        <w:pStyle w:val="af0"/>
        <w:jc w:val="center"/>
        <w:rPr>
          <w:sz w:val="28"/>
          <w:szCs w:val="28"/>
        </w:rPr>
      </w:pPr>
      <w:r w:rsidRPr="00444948">
        <w:rPr>
          <w:sz w:val="28"/>
          <w:szCs w:val="28"/>
        </w:rPr>
        <w:t>Глава сельсовета                                                                                   Е.В.Хорошилова</w:t>
      </w:r>
    </w:p>
    <w:p w:rsidR="00444948" w:rsidRPr="00444948" w:rsidRDefault="00444948" w:rsidP="00444948">
      <w:pPr>
        <w:pStyle w:val="af0"/>
        <w:jc w:val="both"/>
        <w:rPr>
          <w:sz w:val="28"/>
          <w:szCs w:val="28"/>
        </w:rPr>
      </w:pPr>
    </w:p>
    <w:p w:rsidR="00444948" w:rsidRPr="00444948" w:rsidRDefault="00444948" w:rsidP="00444948">
      <w:pPr>
        <w:pStyle w:val="af0"/>
        <w:spacing w:before="0" w:beforeAutospacing="0" w:after="0" w:afterAutospacing="0" w:line="240" w:lineRule="exact"/>
        <w:jc w:val="right"/>
        <w:rPr>
          <w:sz w:val="28"/>
          <w:szCs w:val="28"/>
        </w:rPr>
      </w:pPr>
      <w:r w:rsidRPr="00444948">
        <w:rPr>
          <w:sz w:val="28"/>
          <w:szCs w:val="28"/>
        </w:rPr>
        <w:lastRenderedPageBreak/>
        <w:t xml:space="preserve">                                          Утверждено </w:t>
      </w:r>
    </w:p>
    <w:p w:rsidR="00444948" w:rsidRPr="00444948" w:rsidRDefault="00444948" w:rsidP="00444948">
      <w:pPr>
        <w:pStyle w:val="af0"/>
        <w:spacing w:before="0" w:beforeAutospacing="0" w:after="0" w:afterAutospacing="0" w:line="240" w:lineRule="exact"/>
        <w:jc w:val="right"/>
        <w:rPr>
          <w:sz w:val="28"/>
          <w:szCs w:val="28"/>
        </w:rPr>
      </w:pPr>
      <w:r w:rsidRPr="00444948">
        <w:rPr>
          <w:sz w:val="28"/>
          <w:szCs w:val="28"/>
        </w:rPr>
        <w:t>решением Собранием депутатов</w:t>
      </w:r>
    </w:p>
    <w:p w:rsidR="00444948" w:rsidRPr="00444948" w:rsidRDefault="00444948" w:rsidP="00444948">
      <w:pPr>
        <w:pStyle w:val="af0"/>
        <w:spacing w:before="0" w:beforeAutospacing="0" w:after="0" w:afterAutospacing="0" w:line="240" w:lineRule="exact"/>
        <w:jc w:val="right"/>
        <w:rPr>
          <w:sz w:val="28"/>
          <w:szCs w:val="28"/>
        </w:rPr>
      </w:pPr>
      <w:r w:rsidRPr="00444948">
        <w:rPr>
          <w:sz w:val="28"/>
          <w:szCs w:val="28"/>
        </w:rPr>
        <w:t xml:space="preserve">Фрунзенского сельсовета </w:t>
      </w:r>
    </w:p>
    <w:p w:rsidR="00444948" w:rsidRPr="00444948" w:rsidRDefault="00B8744A" w:rsidP="00444948">
      <w:pPr>
        <w:pStyle w:val="af0"/>
        <w:spacing w:before="0" w:beforeAutospacing="0" w:after="0" w:afterAutospacing="0" w:line="240" w:lineRule="exact"/>
        <w:jc w:val="right"/>
        <w:rPr>
          <w:sz w:val="28"/>
          <w:szCs w:val="28"/>
        </w:rPr>
      </w:pPr>
      <w:r>
        <w:rPr>
          <w:sz w:val="28"/>
          <w:szCs w:val="28"/>
        </w:rPr>
        <w:t>от</w:t>
      </w:r>
      <w:r w:rsidR="00444948" w:rsidRPr="00444948">
        <w:rPr>
          <w:sz w:val="28"/>
          <w:szCs w:val="28"/>
        </w:rPr>
        <w:t>____________</w:t>
      </w:r>
    </w:p>
    <w:p w:rsidR="00444948" w:rsidRPr="00444948" w:rsidRDefault="00444948" w:rsidP="00444948">
      <w:pPr>
        <w:pStyle w:val="af0"/>
        <w:jc w:val="center"/>
        <w:rPr>
          <w:sz w:val="28"/>
          <w:szCs w:val="28"/>
        </w:rPr>
      </w:pPr>
      <w:r w:rsidRPr="00444948">
        <w:rPr>
          <w:rStyle w:val="af7"/>
          <w:sz w:val="28"/>
          <w:szCs w:val="28"/>
        </w:rPr>
        <w:t>Положение</w:t>
      </w:r>
    </w:p>
    <w:p w:rsidR="00444948" w:rsidRPr="00444948" w:rsidRDefault="00444948" w:rsidP="00444948">
      <w:pPr>
        <w:pStyle w:val="af0"/>
        <w:jc w:val="center"/>
        <w:rPr>
          <w:sz w:val="28"/>
          <w:szCs w:val="28"/>
        </w:rPr>
      </w:pPr>
      <w:r w:rsidRPr="00444948">
        <w:rPr>
          <w:rStyle w:val="af7"/>
          <w:sz w:val="28"/>
          <w:szCs w:val="28"/>
        </w:rPr>
        <w:t>о муниципальном контроле в сфере благоустройства</w:t>
      </w:r>
    </w:p>
    <w:p w:rsidR="00444948" w:rsidRPr="00444948" w:rsidRDefault="00444948" w:rsidP="00444948">
      <w:pPr>
        <w:pStyle w:val="af0"/>
        <w:ind w:left="284"/>
        <w:jc w:val="both"/>
        <w:rPr>
          <w:b/>
          <w:sz w:val="28"/>
          <w:szCs w:val="28"/>
        </w:rPr>
      </w:pPr>
      <w:r w:rsidRPr="00444948">
        <w:rPr>
          <w:b/>
          <w:sz w:val="28"/>
          <w:szCs w:val="28"/>
        </w:rPr>
        <w:t>Общие положения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Фрунзенского сельсовета Алейского района Алтайского края.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 Муниципальный контроль в сфере благоустройства (далее – муниципальный контроль) на территории Фрунзенского сельсовета Алейского района Алтайского края осуществляется администрацией Фрунзенского сельсовета (далее – контрольный орган).</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 Должностным лицом, уполномоченным на осуществление муниципального контроля (далее – должностное лицо) является (должность) администрации Фрунзенского сельсовета.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Фрунзенского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444948" w:rsidRPr="00444948" w:rsidRDefault="00444948" w:rsidP="00444948">
      <w:pPr>
        <w:pStyle w:val="af0"/>
        <w:spacing w:before="0" w:beforeAutospacing="0" w:after="0" w:afterAutospacing="0"/>
        <w:ind w:left="284"/>
        <w:jc w:val="both"/>
        <w:rPr>
          <w:sz w:val="28"/>
          <w:szCs w:val="28"/>
        </w:rPr>
      </w:pPr>
    </w:p>
    <w:p w:rsidR="00444948" w:rsidRPr="00444948" w:rsidRDefault="00444948" w:rsidP="00444948">
      <w:pPr>
        <w:pStyle w:val="af0"/>
        <w:spacing w:before="0" w:beforeAutospacing="0" w:after="0" w:afterAutospacing="0"/>
        <w:ind w:left="284"/>
        <w:jc w:val="both"/>
        <w:rPr>
          <w:b/>
          <w:sz w:val="28"/>
          <w:szCs w:val="28"/>
        </w:rPr>
      </w:pPr>
      <w:r w:rsidRPr="00444948">
        <w:rPr>
          <w:b/>
          <w:sz w:val="28"/>
          <w:szCs w:val="28"/>
        </w:rPr>
        <w:t>6. Объектами муниципального контроля являются: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 </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lastRenderedPageBreak/>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11. Контролируемые л Фрунзенского сельсовета ица при осуществлении муниципального контроля реализуют права и несут обязанности, установленные Федеральным законом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13. При осуществлении муниципального контроля система оценки и управления рисками не применяется.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17. Ключевые показатели муниципального контроля и их целевые значения, индикативные показатели утверждаются решением Собрания депутатов Фрунзенского сельсовета.</w:t>
      </w:r>
    </w:p>
    <w:p w:rsidR="00444948" w:rsidRPr="00444948" w:rsidRDefault="00444948" w:rsidP="00444948">
      <w:pPr>
        <w:pStyle w:val="af0"/>
        <w:spacing w:before="0" w:beforeAutospacing="0" w:after="0" w:afterAutospacing="0"/>
        <w:ind w:left="284"/>
        <w:jc w:val="right"/>
        <w:rPr>
          <w:b/>
          <w:sz w:val="28"/>
          <w:szCs w:val="28"/>
        </w:rPr>
      </w:pPr>
    </w:p>
    <w:p w:rsidR="00444948" w:rsidRPr="00444948" w:rsidRDefault="00444948" w:rsidP="00444948">
      <w:pPr>
        <w:pStyle w:val="af0"/>
        <w:spacing w:before="0" w:beforeAutospacing="0" w:after="0" w:afterAutospacing="0"/>
        <w:ind w:left="284"/>
        <w:jc w:val="center"/>
        <w:rPr>
          <w:b/>
          <w:sz w:val="28"/>
          <w:szCs w:val="28"/>
        </w:rPr>
      </w:pPr>
      <w:r w:rsidRPr="00444948">
        <w:rPr>
          <w:b/>
          <w:sz w:val="28"/>
          <w:szCs w:val="28"/>
        </w:rPr>
        <w:t>Профилактика рисков причинения вреда (ущерба) охраняемым законом ценностям</w:t>
      </w:r>
    </w:p>
    <w:p w:rsidR="00444948" w:rsidRPr="00444948" w:rsidRDefault="00444948" w:rsidP="00444948">
      <w:pPr>
        <w:pStyle w:val="af0"/>
        <w:spacing w:before="0" w:beforeAutospacing="0" w:after="0" w:afterAutospacing="0"/>
        <w:ind w:left="284"/>
        <w:jc w:val="right"/>
        <w:rPr>
          <w:b/>
          <w:sz w:val="28"/>
          <w:szCs w:val="28"/>
        </w:rPr>
      </w:pP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w:t>
      </w:r>
      <w:r w:rsidRPr="00444948">
        <w:rPr>
          <w:sz w:val="28"/>
          <w:szCs w:val="28"/>
        </w:rPr>
        <w:lastRenderedPageBreak/>
        <w:t>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Фрунзенского сельсовета.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Утвержденная Программа профилактики размещается на официальном сайте контрольного органа в сети «Интернет».</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Контрольный орган может проводить профилактические мероприятия, не предусмотренные Программой профилактики.</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20. При осуществлении муниципального контроля могут проводиться следующие виды профилактических мероприятий: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 информирование;</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 консультирование;</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 объявление предостережения;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 профилактический визит.</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24. Консультирование осуществляется по следующим вопросам:</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 компетенция контрольного органа;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 организация и осуществление муниципального контроля;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 порядок осуществления профилактических, контрольных (надзорных) мероприятий, установленных Положением;</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 применение мер ответственности за нарушение обязательных требований.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w:t>
      </w:r>
      <w:r w:rsidRPr="00444948">
        <w:rPr>
          <w:sz w:val="28"/>
          <w:szCs w:val="28"/>
        </w:rPr>
        <w:lastRenderedPageBreak/>
        <w:t>сроки, установленные Федеральным законом от 02.05.2006 №59-ФЗ «О порядке рассмотрения обращений граждан Российской Федерации».</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w:t>
      </w:r>
      <w:r w:rsidRPr="00444948">
        <w:rPr>
          <w:sz w:val="28"/>
          <w:szCs w:val="28"/>
        </w:rPr>
        <w:lastRenderedPageBreak/>
        <w:t>системах или почтовым отправлением (в случае направления на бумажном носителе).</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444948" w:rsidRPr="00444948" w:rsidRDefault="00444948" w:rsidP="00444948">
      <w:pPr>
        <w:pStyle w:val="af0"/>
        <w:spacing w:before="0" w:beforeAutospacing="0" w:after="0" w:afterAutospacing="0"/>
        <w:ind w:left="284"/>
        <w:jc w:val="both"/>
        <w:rPr>
          <w:sz w:val="28"/>
          <w:szCs w:val="28"/>
        </w:rPr>
      </w:pPr>
      <w:r w:rsidRPr="00444948">
        <w:rPr>
          <w:color w:val="FF0000"/>
          <w:sz w:val="28"/>
          <w:szCs w:val="28"/>
        </w:rPr>
        <w:t xml:space="preserve"> </w:t>
      </w:r>
      <w:r w:rsidRPr="00444948">
        <w:rPr>
          <w:sz w:val="28"/>
          <w:szCs w:val="28"/>
        </w:rPr>
        <w:t>38.1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38.2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bookmarkStart w:id="3" w:name="l12"/>
      <w:bookmarkStart w:id="4" w:name="l5"/>
      <w:bookmarkEnd w:id="3"/>
      <w:bookmarkEnd w:id="4"/>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lastRenderedPageBreak/>
        <w:t>38.3Контрольный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1)от контролируемого лица поступило уведомление об отзыве заявления о проведении профилактического визита;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bookmarkStart w:id="5" w:name="l13"/>
      <w:bookmarkEnd w:id="5"/>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6" w:name="l6"/>
      <w:bookmarkEnd w:id="6"/>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7" w:name="l14"/>
      <w:bookmarkEnd w:id="7"/>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38.4.В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44948" w:rsidRPr="00444948" w:rsidRDefault="00444948" w:rsidP="00444948">
      <w:pPr>
        <w:pStyle w:val="af0"/>
        <w:spacing w:before="0" w:beforeAutospacing="0" w:after="0" w:afterAutospacing="0"/>
        <w:ind w:left="284"/>
        <w:jc w:val="both"/>
        <w:rPr>
          <w:sz w:val="28"/>
          <w:szCs w:val="28"/>
        </w:rPr>
      </w:pP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Порядок организации муниципального контроля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 дата, время и место принятия решения;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 кем принято решение;</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 основание проведения контрольного (надзорного) мероприятия;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 вид контроля;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lastRenderedPageBreak/>
        <w:t>6) объект контроля, в отношении которого проводится контрольное (надзорное) мероприятие;</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9) вид контрольного (надзорного) мероприятия;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10) перечень контрольных (надзорных) действий, совершаемых в рамках контрольного (надзорного) мероприятия;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11) предмет контрольного (надзорного) мероприятия;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12) проверочные листы, если их применение является обязательным;</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15) иные сведения, если это предусмотрено Положением.</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 инспекционный визит;</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 документарная проверка;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 выездная проверка;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 рейдовый осмотр.</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 наблюдение за соблюдением обязательных требований (мониторинг безопасности);</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 выездное обследование.</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43. Плановые контрольные (надзорные) мероприятия при осуществлении муниципального контроля не проводятся.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lastRenderedPageBreak/>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Контрольные (надзорные) мероприятия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48. В ходе инспекционного визита могут совершаться следующие контрольные (надзорные) действия: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 осмотр;</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 опрос;</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 получение письменных объяснений;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 инструментальное обследование;</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 xml:space="preserve">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rsidRPr="00444948">
        <w:rPr>
          <w:sz w:val="28"/>
          <w:szCs w:val="28"/>
        </w:rPr>
        <w:lastRenderedPageBreak/>
        <w:t>осуществлении их деятельности и связанные с исполнением ими обязательных требований и решений контрольного органа.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55. В ходе документарной проверки могут совершаться следующие контрольные (надзорные) действия: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 получение письменных объяснений;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 истребование документов;</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 экспертиза.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 xml:space="preserve">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w:t>
      </w:r>
      <w:r w:rsidRPr="00444948">
        <w:rPr>
          <w:sz w:val="28"/>
          <w:szCs w:val="28"/>
        </w:rPr>
        <w:lastRenderedPageBreak/>
        <w:t>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60. Внеплановая документарная проверка проводится без согласования с органами прокуратуры.</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63. Выездная проверка проводится в случае, если не представляется возможным:</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w:t>
      </w:r>
      <w:r w:rsidRPr="00444948">
        <w:rPr>
          <w:sz w:val="28"/>
          <w:szCs w:val="28"/>
        </w:rPr>
        <w:lastRenderedPageBreak/>
        <w:t>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67. В ходе выездной проверки могут совершаться следующие контрольные (надзорные) действия: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 осмотр;</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 досмотр;</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 опрос;</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 получение письменных объяснений;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5) истребование документов;</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6) инструментальное обследование;</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7) экспертиза.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69.В ходе рейдового осмотра могут совершаться следующие контрольные (надзорные) действия: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1)осмотр;</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2)досмотр;</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3)опрос;</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4)получение письменных объяснений;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5)истребование документов;</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6)инструментальное обследование;</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7)экспертиза.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lastRenderedPageBreak/>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1)осмотр;</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2)инструментальное обследование (с применением видеозаписи);</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3)испытание;</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4)экспертиза.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81.Выездное обследование проводится без информирования контролируемого лица.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lastRenderedPageBreak/>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 нахождения на стационарном лечении в медицинском учреждении;</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 нахождения за пределами Российской Федерации;</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3) административного ареста;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5) признания недееспособным или ограниченно дееспособным решением суда, вступившим в законную силу.</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85. Информация о невозможности присутствия при проведении контрольного (надзорного) мероприятия должна содержать:</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 xml:space="preserve">По окончании проведения контрольного (надзорного) мероприятия, предусматривающего взаимодействие с контролируемым лицом, составляется </w:t>
      </w:r>
      <w:r w:rsidRPr="00444948">
        <w:rPr>
          <w:sz w:val="28"/>
          <w:szCs w:val="28"/>
        </w:rPr>
        <w:lastRenderedPageBreak/>
        <w:t>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 xml:space="preserve">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w:t>
      </w:r>
      <w:r w:rsidRPr="00444948">
        <w:rPr>
          <w:sz w:val="28"/>
          <w:szCs w:val="28"/>
        </w:rPr>
        <w:lastRenderedPageBreak/>
        <w:t>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95. Исполнение решений контрольного органа осуществляется в порядке, установленном статьями 92-95 Федерального закона №248-ФЗ.</w:t>
      </w:r>
    </w:p>
    <w:p w:rsidR="00444948" w:rsidRPr="00444948" w:rsidRDefault="00444948" w:rsidP="00444948">
      <w:pPr>
        <w:pStyle w:val="af0"/>
        <w:spacing w:before="0" w:beforeAutospacing="0" w:after="0" w:afterAutospacing="0"/>
        <w:ind w:left="284"/>
        <w:jc w:val="both"/>
        <w:rPr>
          <w:sz w:val="28"/>
          <w:szCs w:val="28"/>
        </w:rPr>
      </w:pPr>
      <w:r w:rsidRPr="00444948">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446D50" w:rsidRDefault="00446D50" w:rsidP="006F3E17">
      <w:pPr>
        <w:rPr>
          <w:rFonts w:ascii="Times New Roman" w:hAnsi="Times New Roman"/>
          <w:sz w:val="28"/>
          <w:szCs w:val="28"/>
        </w:rPr>
      </w:pPr>
    </w:p>
    <w:p w:rsidR="00446D50" w:rsidRDefault="00446D50" w:rsidP="006F3E17">
      <w:pPr>
        <w:rPr>
          <w:rFonts w:ascii="Times New Roman" w:hAnsi="Times New Roman"/>
          <w:sz w:val="28"/>
          <w:szCs w:val="28"/>
        </w:rPr>
      </w:pPr>
    </w:p>
    <w:p w:rsidR="00446D50" w:rsidRDefault="00446D50" w:rsidP="006F3E17">
      <w:pPr>
        <w:rPr>
          <w:rFonts w:ascii="Times New Roman" w:hAnsi="Times New Roman"/>
          <w:sz w:val="28"/>
          <w:szCs w:val="28"/>
        </w:rPr>
      </w:pPr>
    </w:p>
    <w:p w:rsidR="00446D50" w:rsidRDefault="00446D50" w:rsidP="006F3E17">
      <w:pPr>
        <w:rPr>
          <w:rFonts w:ascii="Times New Roman" w:hAnsi="Times New Roman"/>
          <w:sz w:val="28"/>
          <w:szCs w:val="28"/>
        </w:rPr>
      </w:pPr>
    </w:p>
    <w:p w:rsidR="00446D50" w:rsidRDefault="00446D50" w:rsidP="006F3E17">
      <w:pPr>
        <w:rPr>
          <w:rFonts w:ascii="Times New Roman" w:hAnsi="Times New Roman"/>
          <w:sz w:val="28"/>
          <w:szCs w:val="28"/>
        </w:rPr>
      </w:pPr>
    </w:p>
    <w:p w:rsidR="00446D50" w:rsidRDefault="00446D50" w:rsidP="006F3E17">
      <w:pPr>
        <w:rPr>
          <w:rFonts w:ascii="Times New Roman" w:hAnsi="Times New Roman"/>
          <w:sz w:val="28"/>
          <w:szCs w:val="28"/>
        </w:rPr>
      </w:pPr>
    </w:p>
    <w:p w:rsidR="00446D50" w:rsidRDefault="00446D50" w:rsidP="006F3E17">
      <w:pPr>
        <w:rPr>
          <w:rFonts w:ascii="Times New Roman" w:hAnsi="Times New Roman"/>
          <w:sz w:val="28"/>
          <w:szCs w:val="28"/>
        </w:rPr>
      </w:pPr>
    </w:p>
    <w:p w:rsidR="00446D50" w:rsidRDefault="00446D50" w:rsidP="006F3E17">
      <w:pPr>
        <w:rPr>
          <w:rFonts w:ascii="Times New Roman" w:hAnsi="Times New Roman"/>
          <w:sz w:val="28"/>
          <w:szCs w:val="28"/>
        </w:rPr>
      </w:pPr>
    </w:p>
    <w:p w:rsidR="00446D50" w:rsidRDefault="00446D50" w:rsidP="006F3E17">
      <w:pPr>
        <w:rPr>
          <w:rFonts w:ascii="Times New Roman" w:hAnsi="Times New Roman"/>
          <w:sz w:val="28"/>
          <w:szCs w:val="28"/>
        </w:rPr>
      </w:pPr>
    </w:p>
    <w:p w:rsidR="00446D50" w:rsidRDefault="00446D50" w:rsidP="006F3E17">
      <w:pPr>
        <w:rPr>
          <w:rFonts w:ascii="Times New Roman" w:hAnsi="Times New Roman"/>
          <w:sz w:val="28"/>
          <w:szCs w:val="28"/>
        </w:rPr>
      </w:pPr>
    </w:p>
    <w:p w:rsidR="00446D50" w:rsidRDefault="00446D50" w:rsidP="006F3E17">
      <w:pPr>
        <w:rPr>
          <w:rFonts w:ascii="Times New Roman" w:hAnsi="Times New Roman"/>
          <w:sz w:val="28"/>
          <w:szCs w:val="28"/>
        </w:rPr>
      </w:pPr>
    </w:p>
    <w:p w:rsidR="00446D50" w:rsidRDefault="00446D50" w:rsidP="006F3E17">
      <w:pPr>
        <w:rPr>
          <w:rFonts w:ascii="Times New Roman" w:hAnsi="Times New Roman"/>
          <w:sz w:val="28"/>
          <w:szCs w:val="28"/>
        </w:rPr>
      </w:pPr>
    </w:p>
    <w:p w:rsidR="00446D50" w:rsidRDefault="00446D50" w:rsidP="006F3E17">
      <w:pPr>
        <w:rPr>
          <w:rFonts w:ascii="Times New Roman" w:hAnsi="Times New Roman"/>
          <w:sz w:val="28"/>
          <w:szCs w:val="28"/>
        </w:rPr>
      </w:pPr>
    </w:p>
    <w:p w:rsidR="00446D50" w:rsidRDefault="00446D50" w:rsidP="006F3E17">
      <w:pPr>
        <w:rPr>
          <w:rFonts w:ascii="Times New Roman" w:hAnsi="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tblGrid>
      <w:tr w:rsidR="00B46282" w:rsidTr="00B46282">
        <w:tc>
          <w:tcPr>
            <w:tcW w:w="4774" w:type="dxa"/>
          </w:tcPr>
          <w:p w:rsidR="00B46282" w:rsidRDefault="00B46282" w:rsidP="00504E91">
            <w:pPr>
              <w:ind w:firstLine="0"/>
              <w:jc w:val="right"/>
              <w:rPr>
                <w:rFonts w:ascii="Times New Roman" w:hAnsi="Times New Roman"/>
                <w:sz w:val="28"/>
                <w:szCs w:val="28"/>
              </w:rPr>
            </w:pPr>
          </w:p>
        </w:tc>
      </w:tr>
    </w:tbl>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504E91">
      <w:pPr>
        <w:jc w:val="center"/>
        <w:rPr>
          <w:rFonts w:ascii="Times New Roman" w:hAnsi="Times New Roman"/>
          <w:sz w:val="28"/>
          <w:szCs w:val="28"/>
        </w:rPr>
      </w:pPr>
      <w:r>
        <w:rPr>
          <w:rFonts w:ascii="Times New Roman" w:hAnsi="Times New Roman"/>
          <w:sz w:val="28"/>
          <w:szCs w:val="28"/>
        </w:rPr>
        <w:t>Учредитель</w:t>
      </w:r>
      <w:r w:rsidRPr="00504E91">
        <w:rPr>
          <w:rFonts w:ascii="Times New Roman" w:hAnsi="Times New Roman"/>
          <w:sz w:val="28"/>
          <w:szCs w:val="28"/>
        </w:rPr>
        <w:t>:</w:t>
      </w:r>
    </w:p>
    <w:p w:rsidR="0084672B" w:rsidRDefault="00504E91" w:rsidP="00504E91">
      <w:pPr>
        <w:jc w:val="center"/>
        <w:rPr>
          <w:rFonts w:ascii="Times New Roman" w:hAnsi="Times New Roman"/>
          <w:bCs/>
          <w:kern w:val="32"/>
          <w:sz w:val="28"/>
          <w:szCs w:val="28"/>
        </w:rPr>
      </w:pPr>
      <w:r>
        <w:rPr>
          <w:rFonts w:ascii="Times New Roman" w:hAnsi="Times New Roman"/>
          <w:sz w:val="28"/>
          <w:szCs w:val="28"/>
        </w:rPr>
        <w:t xml:space="preserve">Администрация </w:t>
      </w:r>
      <w:r w:rsidR="009107E5">
        <w:rPr>
          <w:rFonts w:ascii="Times New Roman" w:hAnsi="Times New Roman"/>
          <w:bCs/>
          <w:kern w:val="32"/>
          <w:sz w:val="28"/>
          <w:szCs w:val="28"/>
        </w:rPr>
        <w:t>Фрунзенского</w:t>
      </w:r>
      <w:r w:rsidRPr="00492030">
        <w:rPr>
          <w:rFonts w:ascii="Times New Roman" w:hAnsi="Times New Roman"/>
          <w:bCs/>
          <w:kern w:val="32"/>
          <w:sz w:val="28"/>
          <w:szCs w:val="28"/>
        </w:rPr>
        <w:t xml:space="preserve"> сельсовет</w:t>
      </w:r>
      <w:r>
        <w:rPr>
          <w:rFonts w:ascii="Times New Roman" w:hAnsi="Times New Roman"/>
          <w:bCs/>
          <w:kern w:val="32"/>
          <w:sz w:val="28"/>
          <w:szCs w:val="28"/>
        </w:rPr>
        <w:t>а</w:t>
      </w:r>
      <w:r w:rsidRPr="00492030">
        <w:rPr>
          <w:rFonts w:ascii="Times New Roman" w:hAnsi="Times New Roman"/>
          <w:bCs/>
          <w:kern w:val="32"/>
          <w:sz w:val="28"/>
          <w:szCs w:val="28"/>
        </w:rPr>
        <w:t xml:space="preserve"> </w:t>
      </w:r>
      <w:r w:rsidR="002C1957">
        <w:rPr>
          <w:rFonts w:ascii="Times New Roman" w:hAnsi="Times New Roman"/>
          <w:bCs/>
          <w:kern w:val="32"/>
          <w:sz w:val="28"/>
          <w:szCs w:val="28"/>
        </w:rPr>
        <w:t>Алейского</w:t>
      </w:r>
      <w:r w:rsidRPr="00492030">
        <w:rPr>
          <w:rFonts w:ascii="Times New Roman" w:hAnsi="Times New Roman"/>
          <w:bCs/>
          <w:kern w:val="32"/>
          <w:sz w:val="28"/>
          <w:szCs w:val="28"/>
        </w:rPr>
        <w:t xml:space="preserve"> района </w:t>
      </w:r>
    </w:p>
    <w:p w:rsidR="00504E91" w:rsidRDefault="00504E91" w:rsidP="00504E91">
      <w:pPr>
        <w:jc w:val="center"/>
        <w:rPr>
          <w:rFonts w:ascii="Times New Roman" w:hAnsi="Times New Roman"/>
          <w:bCs/>
          <w:kern w:val="32"/>
          <w:sz w:val="28"/>
          <w:szCs w:val="28"/>
        </w:rPr>
      </w:pPr>
      <w:r w:rsidRPr="00492030">
        <w:rPr>
          <w:rFonts w:ascii="Times New Roman" w:hAnsi="Times New Roman"/>
          <w:bCs/>
          <w:kern w:val="32"/>
          <w:sz w:val="28"/>
          <w:szCs w:val="28"/>
        </w:rPr>
        <w:t>Алтайского края</w:t>
      </w:r>
    </w:p>
    <w:p w:rsidR="00504E91" w:rsidRPr="00504E91" w:rsidRDefault="0084672B" w:rsidP="00504E91">
      <w:pPr>
        <w:jc w:val="center"/>
        <w:rPr>
          <w:rFonts w:ascii="Times New Roman" w:hAnsi="Times New Roman"/>
          <w:sz w:val="28"/>
          <w:szCs w:val="28"/>
        </w:rPr>
      </w:pPr>
      <w:r>
        <w:rPr>
          <w:rFonts w:ascii="Times New Roman" w:hAnsi="Times New Roman"/>
          <w:sz w:val="28"/>
          <w:szCs w:val="28"/>
        </w:rPr>
        <w:t>Адрес учредителя: 658</w:t>
      </w:r>
      <w:r w:rsidR="00107C2F">
        <w:rPr>
          <w:rFonts w:ascii="Times New Roman" w:hAnsi="Times New Roman"/>
          <w:sz w:val="28"/>
          <w:szCs w:val="28"/>
        </w:rPr>
        <w:t>107</w:t>
      </w:r>
      <w:r w:rsidR="00504E91" w:rsidRPr="00504E91">
        <w:rPr>
          <w:rFonts w:ascii="Times New Roman" w:hAnsi="Times New Roman"/>
          <w:sz w:val="28"/>
          <w:szCs w:val="28"/>
        </w:rPr>
        <w:t>, Алтайский край,</w:t>
      </w:r>
    </w:p>
    <w:p w:rsidR="00504E91" w:rsidRDefault="002C1957" w:rsidP="00504E91">
      <w:pPr>
        <w:jc w:val="center"/>
        <w:rPr>
          <w:rFonts w:ascii="Times New Roman" w:hAnsi="Times New Roman"/>
          <w:sz w:val="28"/>
          <w:szCs w:val="28"/>
        </w:rPr>
      </w:pPr>
      <w:r>
        <w:rPr>
          <w:rFonts w:ascii="Times New Roman" w:hAnsi="Times New Roman"/>
          <w:sz w:val="28"/>
          <w:szCs w:val="28"/>
        </w:rPr>
        <w:t>Алейский</w:t>
      </w:r>
      <w:r w:rsidR="00504E91" w:rsidRPr="00504E91">
        <w:rPr>
          <w:rFonts w:ascii="Times New Roman" w:hAnsi="Times New Roman"/>
          <w:sz w:val="28"/>
          <w:szCs w:val="28"/>
        </w:rPr>
        <w:t xml:space="preserve"> район, с.</w:t>
      </w:r>
      <w:r w:rsidR="00107C2F">
        <w:rPr>
          <w:rFonts w:ascii="Times New Roman" w:hAnsi="Times New Roman"/>
          <w:sz w:val="28"/>
          <w:szCs w:val="28"/>
        </w:rPr>
        <w:t xml:space="preserve"> Вавилон</w:t>
      </w:r>
      <w:r w:rsidR="00F11AC2">
        <w:rPr>
          <w:rFonts w:ascii="Times New Roman" w:hAnsi="Times New Roman"/>
          <w:sz w:val="28"/>
          <w:szCs w:val="28"/>
        </w:rPr>
        <w:t xml:space="preserve">, улица </w:t>
      </w:r>
      <w:r w:rsidR="00107C2F">
        <w:rPr>
          <w:rFonts w:ascii="Times New Roman" w:hAnsi="Times New Roman"/>
          <w:sz w:val="28"/>
          <w:szCs w:val="28"/>
        </w:rPr>
        <w:t>Школьная</w:t>
      </w:r>
      <w:r w:rsidR="00504E91">
        <w:rPr>
          <w:rFonts w:ascii="Times New Roman" w:hAnsi="Times New Roman"/>
          <w:sz w:val="28"/>
          <w:szCs w:val="28"/>
        </w:rPr>
        <w:t xml:space="preserve">, </w:t>
      </w:r>
      <w:r w:rsidR="0084672B">
        <w:rPr>
          <w:rFonts w:ascii="Times New Roman" w:hAnsi="Times New Roman"/>
          <w:sz w:val="28"/>
          <w:szCs w:val="28"/>
        </w:rPr>
        <w:t>д.</w:t>
      </w:r>
      <w:r w:rsidR="00107C2F">
        <w:rPr>
          <w:rFonts w:ascii="Times New Roman" w:hAnsi="Times New Roman"/>
          <w:sz w:val="28"/>
          <w:szCs w:val="28"/>
        </w:rPr>
        <w:t>27</w:t>
      </w:r>
      <w:r w:rsidR="00504E91" w:rsidRPr="00504E91">
        <w:rPr>
          <w:rFonts w:ascii="Times New Roman" w:hAnsi="Times New Roman"/>
          <w:sz w:val="28"/>
          <w:szCs w:val="28"/>
        </w:rPr>
        <w:t>.</w:t>
      </w:r>
    </w:p>
    <w:p w:rsidR="001A219E" w:rsidRDefault="001A219E" w:rsidP="00504E91">
      <w:pPr>
        <w:jc w:val="center"/>
        <w:rPr>
          <w:rFonts w:ascii="Times New Roman" w:hAnsi="Times New Roman"/>
          <w:sz w:val="28"/>
          <w:szCs w:val="28"/>
        </w:rPr>
      </w:pPr>
    </w:p>
    <w:p w:rsidR="00842D93" w:rsidRPr="00842D93" w:rsidRDefault="00842D93" w:rsidP="00504E91">
      <w:pPr>
        <w:jc w:val="center"/>
        <w:rPr>
          <w:rFonts w:ascii="Times New Roman" w:hAnsi="Times New Roman"/>
          <w:sz w:val="20"/>
          <w:szCs w:val="20"/>
        </w:rPr>
      </w:pPr>
    </w:p>
    <w:p w:rsidR="002C1957" w:rsidRDefault="00842D93" w:rsidP="00842D93">
      <w:pPr>
        <w:jc w:val="center"/>
        <w:rPr>
          <w:rFonts w:ascii="Times New Roman" w:hAnsi="Times New Roman"/>
          <w:bCs/>
          <w:kern w:val="32"/>
          <w:sz w:val="28"/>
          <w:szCs w:val="28"/>
        </w:rPr>
      </w:pPr>
      <w:r>
        <w:rPr>
          <w:rFonts w:ascii="Times New Roman" w:hAnsi="Times New Roman"/>
          <w:sz w:val="28"/>
          <w:szCs w:val="28"/>
        </w:rPr>
        <w:t>Отпечатано:</w:t>
      </w:r>
      <w:r w:rsidRPr="00842D93">
        <w:rPr>
          <w:rFonts w:ascii="Times New Roman" w:hAnsi="Times New Roman"/>
          <w:sz w:val="28"/>
          <w:szCs w:val="28"/>
        </w:rPr>
        <w:t xml:space="preserve"> </w:t>
      </w:r>
      <w:r>
        <w:rPr>
          <w:rFonts w:ascii="Times New Roman" w:hAnsi="Times New Roman"/>
          <w:sz w:val="28"/>
          <w:szCs w:val="28"/>
        </w:rPr>
        <w:t xml:space="preserve">в Администрации </w:t>
      </w:r>
      <w:r w:rsidR="009107E5">
        <w:rPr>
          <w:rFonts w:ascii="Times New Roman" w:hAnsi="Times New Roman"/>
          <w:bCs/>
          <w:kern w:val="32"/>
          <w:sz w:val="28"/>
          <w:szCs w:val="28"/>
        </w:rPr>
        <w:t>Фрунзенского</w:t>
      </w:r>
      <w:r w:rsidRPr="00492030">
        <w:rPr>
          <w:rFonts w:ascii="Times New Roman" w:hAnsi="Times New Roman"/>
          <w:bCs/>
          <w:kern w:val="32"/>
          <w:sz w:val="28"/>
          <w:szCs w:val="28"/>
        </w:rPr>
        <w:t xml:space="preserve"> сельсовет</w:t>
      </w:r>
      <w:r>
        <w:rPr>
          <w:rFonts w:ascii="Times New Roman" w:hAnsi="Times New Roman"/>
          <w:bCs/>
          <w:kern w:val="32"/>
          <w:sz w:val="28"/>
          <w:szCs w:val="28"/>
        </w:rPr>
        <w:t>а</w:t>
      </w:r>
      <w:r w:rsidRPr="00492030">
        <w:rPr>
          <w:rFonts w:ascii="Times New Roman" w:hAnsi="Times New Roman"/>
          <w:bCs/>
          <w:kern w:val="32"/>
          <w:sz w:val="28"/>
          <w:szCs w:val="28"/>
        </w:rPr>
        <w:t xml:space="preserve"> </w:t>
      </w:r>
    </w:p>
    <w:p w:rsidR="00842D93" w:rsidRDefault="002C1957" w:rsidP="00842D93">
      <w:pPr>
        <w:jc w:val="center"/>
        <w:rPr>
          <w:rFonts w:ascii="Times New Roman" w:hAnsi="Times New Roman"/>
          <w:bCs/>
          <w:kern w:val="32"/>
          <w:sz w:val="28"/>
          <w:szCs w:val="28"/>
        </w:rPr>
      </w:pPr>
      <w:r>
        <w:rPr>
          <w:rFonts w:ascii="Times New Roman" w:hAnsi="Times New Roman"/>
          <w:bCs/>
          <w:kern w:val="32"/>
          <w:sz w:val="28"/>
          <w:szCs w:val="28"/>
        </w:rPr>
        <w:t>Алейского</w:t>
      </w:r>
      <w:r w:rsidR="00842D93" w:rsidRPr="00492030">
        <w:rPr>
          <w:rFonts w:ascii="Times New Roman" w:hAnsi="Times New Roman"/>
          <w:bCs/>
          <w:kern w:val="32"/>
          <w:sz w:val="28"/>
          <w:szCs w:val="28"/>
        </w:rPr>
        <w:t xml:space="preserve"> района Алтайского края</w:t>
      </w:r>
    </w:p>
    <w:p w:rsidR="00107C2F" w:rsidRPr="00504E91" w:rsidRDefault="00F11AC2" w:rsidP="00107C2F">
      <w:pPr>
        <w:jc w:val="center"/>
        <w:rPr>
          <w:rFonts w:ascii="Times New Roman" w:hAnsi="Times New Roman"/>
          <w:sz w:val="28"/>
          <w:szCs w:val="28"/>
        </w:rPr>
      </w:pPr>
      <w:r>
        <w:rPr>
          <w:rFonts w:ascii="Times New Roman" w:hAnsi="Times New Roman"/>
          <w:sz w:val="28"/>
          <w:szCs w:val="28"/>
        </w:rPr>
        <w:t xml:space="preserve">Адрес: </w:t>
      </w:r>
      <w:r w:rsidR="00107C2F">
        <w:rPr>
          <w:rFonts w:ascii="Times New Roman" w:hAnsi="Times New Roman"/>
          <w:sz w:val="28"/>
          <w:szCs w:val="28"/>
        </w:rPr>
        <w:t>658107</w:t>
      </w:r>
      <w:r w:rsidR="00107C2F" w:rsidRPr="00504E91">
        <w:rPr>
          <w:rFonts w:ascii="Times New Roman" w:hAnsi="Times New Roman"/>
          <w:sz w:val="28"/>
          <w:szCs w:val="28"/>
        </w:rPr>
        <w:t>, Алтайский край,</w:t>
      </w:r>
    </w:p>
    <w:p w:rsidR="00107C2F" w:rsidRDefault="00107C2F" w:rsidP="00107C2F">
      <w:pPr>
        <w:jc w:val="center"/>
        <w:rPr>
          <w:rFonts w:ascii="Times New Roman" w:hAnsi="Times New Roman"/>
          <w:sz w:val="28"/>
          <w:szCs w:val="28"/>
        </w:rPr>
      </w:pPr>
      <w:r>
        <w:rPr>
          <w:rFonts w:ascii="Times New Roman" w:hAnsi="Times New Roman"/>
          <w:sz w:val="28"/>
          <w:szCs w:val="28"/>
        </w:rPr>
        <w:t>Алейский</w:t>
      </w:r>
      <w:r w:rsidRPr="00504E91">
        <w:rPr>
          <w:rFonts w:ascii="Times New Roman" w:hAnsi="Times New Roman"/>
          <w:sz w:val="28"/>
          <w:szCs w:val="28"/>
        </w:rPr>
        <w:t xml:space="preserve"> район, с.</w:t>
      </w:r>
      <w:r>
        <w:rPr>
          <w:rFonts w:ascii="Times New Roman" w:hAnsi="Times New Roman"/>
          <w:sz w:val="28"/>
          <w:szCs w:val="28"/>
        </w:rPr>
        <w:t xml:space="preserve"> Вавилон, улица Школьная, д.27</w:t>
      </w:r>
      <w:r w:rsidRPr="00504E91">
        <w:rPr>
          <w:rFonts w:ascii="Times New Roman" w:hAnsi="Times New Roman"/>
          <w:sz w:val="28"/>
          <w:szCs w:val="28"/>
        </w:rPr>
        <w:t>.</w:t>
      </w:r>
    </w:p>
    <w:p w:rsidR="00842D93" w:rsidRPr="00842D93" w:rsidRDefault="00842D93" w:rsidP="00107C2F">
      <w:pPr>
        <w:jc w:val="center"/>
        <w:rPr>
          <w:rFonts w:ascii="Times New Roman" w:hAnsi="Times New Roman"/>
          <w:sz w:val="20"/>
          <w:szCs w:val="20"/>
        </w:rPr>
      </w:pPr>
    </w:p>
    <w:p w:rsidR="002C1957" w:rsidRDefault="002C1957" w:rsidP="00504E91">
      <w:pPr>
        <w:jc w:val="center"/>
        <w:rPr>
          <w:rFonts w:ascii="Times New Roman" w:hAnsi="Times New Roman"/>
          <w:sz w:val="28"/>
          <w:szCs w:val="28"/>
        </w:rPr>
      </w:pPr>
    </w:p>
    <w:p w:rsidR="002C1957" w:rsidRDefault="002C1957" w:rsidP="00504E91">
      <w:pPr>
        <w:jc w:val="center"/>
        <w:rPr>
          <w:rFonts w:ascii="Times New Roman" w:hAnsi="Times New Roman"/>
          <w:sz w:val="28"/>
          <w:szCs w:val="28"/>
        </w:rPr>
      </w:pPr>
    </w:p>
    <w:p w:rsidR="00504E91" w:rsidRDefault="00504E91" w:rsidP="00504E91">
      <w:pPr>
        <w:jc w:val="center"/>
        <w:rPr>
          <w:rFonts w:ascii="Times New Roman" w:hAnsi="Times New Roman"/>
          <w:sz w:val="28"/>
          <w:szCs w:val="28"/>
        </w:rPr>
      </w:pPr>
      <w:r w:rsidRPr="00504E91">
        <w:rPr>
          <w:rFonts w:ascii="Times New Roman" w:hAnsi="Times New Roman"/>
          <w:sz w:val="28"/>
          <w:szCs w:val="28"/>
        </w:rPr>
        <w:t>Тираж</w:t>
      </w:r>
      <w:r w:rsidR="00842D93">
        <w:rPr>
          <w:rFonts w:ascii="Times New Roman" w:hAnsi="Times New Roman"/>
          <w:sz w:val="28"/>
          <w:szCs w:val="28"/>
        </w:rPr>
        <w:t xml:space="preserve"> </w:t>
      </w:r>
      <w:r w:rsidR="00C87250">
        <w:rPr>
          <w:rFonts w:ascii="Times New Roman" w:hAnsi="Times New Roman"/>
          <w:sz w:val="28"/>
          <w:szCs w:val="28"/>
        </w:rPr>
        <w:t>2</w:t>
      </w:r>
      <w:r w:rsidRPr="00504E91">
        <w:rPr>
          <w:rFonts w:ascii="Times New Roman" w:hAnsi="Times New Roman"/>
          <w:sz w:val="28"/>
          <w:szCs w:val="28"/>
        </w:rPr>
        <w:t xml:space="preserve"> экз.</w:t>
      </w:r>
    </w:p>
    <w:p w:rsidR="00842D93" w:rsidRPr="00842D93" w:rsidRDefault="00842D93" w:rsidP="00504E91">
      <w:pPr>
        <w:jc w:val="center"/>
        <w:rPr>
          <w:rFonts w:ascii="Times New Roman" w:hAnsi="Times New Roman"/>
          <w:sz w:val="20"/>
          <w:szCs w:val="20"/>
        </w:rPr>
      </w:pPr>
    </w:p>
    <w:p w:rsidR="00504E91" w:rsidRPr="001E354F" w:rsidRDefault="00504E91" w:rsidP="00504E91">
      <w:pPr>
        <w:jc w:val="center"/>
        <w:rPr>
          <w:rFonts w:ascii="Times New Roman" w:hAnsi="Times New Roman"/>
          <w:sz w:val="28"/>
          <w:szCs w:val="28"/>
        </w:rPr>
      </w:pPr>
      <w:r w:rsidRPr="00504E91">
        <w:rPr>
          <w:rFonts w:ascii="Times New Roman" w:hAnsi="Times New Roman"/>
          <w:sz w:val="28"/>
          <w:szCs w:val="28"/>
        </w:rPr>
        <w:t>Распространяется бесплатно</w:t>
      </w:r>
    </w:p>
    <w:sectPr w:rsidR="00504E91" w:rsidRPr="001E354F" w:rsidSect="002822D1">
      <w:headerReference w:type="default" r:id="rId11"/>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84B" w:rsidRDefault="0042684B" w:rsidP="00E128E6">
      <w:r>
        <w:separator/>
      </w:r>
    </w:p>
  </w:endnote>
  <w:endnote w:type="continuationSeparator" w:id="0">
    <w:p w:rsidR="0042684B" w:rsidRDefault="0042684B" w:rsidP="00E1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4A" w:rsidRDefault="00353B4A" w:rsidP="00074E1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84B" w:rsidRDefault="0042684B" w:rsidP="00E128E6">
      <w:r>
        <w:separator/>
      </w:r>
    </w:p>
  </w:footnote>
  <w:footnote w:type="continuationSeparator" w:id="0">
    <w:p w:rsidR="0042684B" w:rsidRDefault="0042684B" w:rsidP="00E128E6">
      <w:r>
        <w:continuationSeparator/>
      </w:r>
    </w:p>
  </w:footnote>
  <w:footnote w:id="1">
    <w:p w:rsidR="00353B4A" w:rsidRPr="00C147B1" w:rsidRDefault="00353B4A" w:rsidP="00074E1C">
      <w:pPr>
        <w:pStyle w:val="af1"/>
        <w:ind w:firstLine="709"/>
      </w:pPr>
      <w:r>
        <w:rPr>
          <w:rStyle w:val="af4"/>
        </w:rPr>
        <w:footnoteRef/>
      </w:r>
      <w:r>
        <w:t xml:space="preserve"> При подготовке муниципального правового акта на основе настоящего модельного акта могут быть предусмотрены иные мероприятия, на которые направляются средства резервного фонда местной администрации в конкретном муниципальном образовании.</w:t>
      </w:r>
    </w:p>
  </w:footnote>
  <w:footnote w:id="2">
    <w:p w:rsidR="00353B4A" w:rsidRPr="009C6789" w:rsidRDefault="00353B4A" w:rsidP="00074E1C">
      <w:pPr>
        <w:pStyle w:val="af1"/>
        <w:ind w:firstLine="709"/>
      </w:pPr>
      <w:r>
        <w:rPr>
          <w:rStyle w:val="af4"/>
        </w:rPr>
        <w:footnoteRef/>
      </w:r>
      <w:r>
        <w:t xml:space="preserve"> </w:t>
      </w:r>
      <w:r w:rsidRPr="009C6789">
        <w:t>В соответствии со статьей 43 Федерального закона от 06.10.2003 № 131-ФЗ «Об общих принципах организации местного самоуправления в Российской Федерации» муниципальные правовые акты могут издаваться в виде постановлений и распоряжений</w:t>
      </w:r>
      <w:r>
        <w:t xml:space="preserve"> </w:t>
      </w:r>
      <w:r w:rsidRPr="009C6789">
        <w:t>в порядке</w:t>
      </w:r>
      <w:r>
        <w:t>,</w:t>
      </w:r>
      <w:r w:rsidRPr="009C6789">
        <w:t xml:space="preserve"> определенном </w:t>
      </w:r>
      <w:r>
        <w:t>у</w:t>
      </w:r>
      <w:r w:rsidRPr="009C6789">
        <w:t>ставом муниципального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4A" w:rsidRDefault="00353B4A">
    <w:pPr>
      <w:pStyle w:val="aa"/>
      <w:jc w:val="center"/>
    </w:pPr>
    <w:r>
      <w:fldChar w:fldCharType="begin"/>
    </w:r>
    <w:r>
      <w:instrText>PAGE   \* MERGEFORMAT</w:instrText>
    </w:r>
    <w:r>
      <w:fldChar w:fldCharType="separate"/>
    </w:r>
    <w:r w:rsidR="00BA7AE8">
      <w:rPr>
        <w:noProof/>
      </w:rPr>
      <w:t>2</w:t>
    </w:r>
    <w:r>
      <w:fldChar w:fldCharType="end"/>
    </w:r>
  </w:p>
  <w:p w:rsidR="00353B4A" w:rsidRDefault="00353B4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4A" w:rsidRDefault="00353B4A">
    <w:pPr>
      <w:pStyle w:val="aa"/>
      <w:jc w:val="right"/>
    </w:pPr>
  </w:p>
  <w:p w:rsidR="00353B4A" w:rsidRDefault="00353B4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CD3175"/>
    <w:multiLevelType w:val="hybridMultilevel"/>
    <w:tmpl w:val="EA208F3A"/>
    <w:lvl w:ilvl="0" w:tplc="111CE4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932735F"/>
    <w:multiLevelType w:val="hybridMultilevel"/>
    <w:tmpl w:val="C71E69E6"/>
    <w:lvl w:ilvl="0" w:tplc="8A2A01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DC30A5"/>
    <w:multiLevelType w:val="hybridMultilevel"/>
    <w:tmpl w:val="B31230A0"/>
    <w:lvl w:ilvl="0" w:tplc="67EC3488">
      <w:start w:val="1"/>
      <w:numFmt w:val="decimal"/>
      <w:lvlText w:val="%1."/>
      <w:lvlJc w:val="left"/>
      <w:pPr>
        <w:tabs>
          <w:tab w:val="num" w:pos="1291"/>
        </w:tabs>
        <w:ind w:left="1291" w:hanging="360"/>
      </w:pPr>
      <w:rPr>
        <w:rFonts w:cs="Times New Roman" w:hint="default"/>
      </w:rPr>
    </w:lvl>
    <w:lvl w:ilvl="1" w:tplc="04190019" w:tentative="1">
      <w:start w:val="1"/>
      <w:numFmt w:val="lowerLetter"/>
      <w:lvlText w:val="%2."/>
      <w:lvlJc w:val="left"/>
      <w:pPr>
        <w:tabs>
          <w:tab w:val="num" w:pos="2011"/>
        </w:tabs>
        <w:ind w:left="2011" w:hanging="360"/>
      </w:pPr>
      <w:rPr>
        <w:rFonts w:cs="Times New Roman"/>
      </w:rPr>
    </w:lvl>
    <w:lvl w:ilvl="2" w:tplc="0419001B" w:tentative="1">
      <w:start w:val="1"/>
      <w:numFmt w:val="lowerRoman"/>
      <w:lvlText w:val="%3."/>
      <w:lvlJc w:val="right"/>
      <w:pPr>
        <w:tabs>
          <w:tab w:val="num" w:pos="2731"/>
        </w:tabs>
        <w:ind w:left="2731" w:hanging="180"/>
      </w:pPr>
      <w:rPr>
        <w:rFonts w:cs="Times New Roman"/>
      </w:rPr>
    </w:lvl>
    <w:lvl w:ilvl="3" w:tplc="0419000F" w:tentative="1">
      <w:start w:val="1"/>
      <w:numFmt w:val="decimal"/>
      <w:lvlText w:val="%4."/>
      <w:lvlJc w:val="left"/>
      <w:pPr>
        <w:tabs>
          <w:tab w:val="num" w:pos="3451"/>
        </w:tabs>
        <w:ind w:left="3451" w:hanging="360"/>
      </w:pPr>
      <w:rPr>
        <w:rFonts w:cs="Times New Roman"/>
      </w:rPr>
    </w:lvl>
    <w:lvl w:ilvl="4" w:tplc="04190019" w:tentative="1">
      <w:start w:val="1"/>
      <w:numFmt w:val="lowerLetter"/>
      <w:lvlText w:val="%5."/>
      <w:lvlJc w:val="left"/>
      <w:pPr>
        <w:tabs>
          <w:tab w:val="num" w:pos="4171"/>
        </w:tabs>
        <w:ind w:left="4171" w:hanging="360"/>
      </w:pPr>
      <w:rPr>
        <w:rFonts w:cs="Times New Roman"/>
      </w:rPr>
    </w:lvl>
    <w:lvl w:ilvl="5" w:tplc="0419001B" w:tentative="1">
      <w:start w:val="1"/>
      <w:numFmt w:val="lowerRoman"/>
      <w:lvlText w:val="%6."/>
      <w:lvlJc w:val="right"/>
      <w:pPr>
        <w:tabs>
          <w:tab w:val="num" w:pos="4891"/>
        </w:tabs>
        <w:ind w:left="4891" w:hanging="180"/>
      </w:pPr>
      <w:rPr>
        <w:rFonts w:cs="Times New Roman"/>
      </w:rPr>
    </w:lvl>
    <w:lvl w:ilvl="6" w:tplc="0419000F" w:tentative="1">
      <w:start w:val="1"/>
      <w:numFmt w:val="decimal"/>
      <w:lvlText w:val="%7."/>
      <w:lvlJc w:val="left"/>
      <w:pPr>
        <w:tabs>
          <w:tab w:val="num" w:pos="5611"/>
        </w:tabs>
        <w:ind w:left="5611" w:hanging="360"/>
      </w:pPr>
      <w:rPr>
        <w:rFonts w:cs="Times New Roman"/>
      </w:rPr>
    </w:lvl>
    <w:lvl w:ilvl="7" w:tplc="04190019" w:tentative="1">
      <w:start w:val="1"/>
      <w:numFmt w:val="lowerLetter"/>
      <w:lvlText w:val="%8."/>
      <w:lvlJc w:val="left"/>
      <w:pPr>
        <w:tabs>
          <w:tab w:val="num" w:pos="6331"/>
        </w:tabs>
        <w:ind w:left="6331" w:hanging="360"/>
      </w:pPr>
      <w:rPr>
        <w:rFonts w:cs="Times New Roman"/>
      </w:rPr>
    </w:lvl>
    <w:lvl w:ilvl="8" w:tplc="0419001B" w:tentative="1">
      <w:start w:val="1"/>
      <w:numFmt w:val="lowerRoman"/>
      <w:lvlText w:val="%9."/>
      <w:lvlJc w:val="right"/>
      <w:pPr>
        <w:tabs>
          <w:tab w:val="num" w:pos="7051"/>
        </w:tabs>
        <w:ind w:left="7051" w:hanging="180"/>
      </w:pPr>
      <w:rPr>
        <w:rFonts w:cs="Times New Roman"/>
      </w:rPr>
    </w:lvl>
  </w:abstractNum>
  <w:abstractNum w:abstractNumId="4" w15:restartNumberingAfterBreak="0">
    <w:nsid w:val="129D39F1"/>
    <w:multiLevelType w:val="hybridMultilevel"/>
    <w:tmpl w:val="B830A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56D33"/>
    <w:multiLevelType w:val="hybridMultilevel"/>
    <w:tmpl w:val="745A37BA"/>
    <w:lvl w:ilvl="0" w:tplc="6138377E">
      <w:start w:val="1"/>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C6717D"/>
    <w:multiLevelType w:val="multilevel"/>
    <w:tmpl w:val="BF6666C8"/>
    <w:lvl w:ilvl="0">
      <w:start w:val="1"/>
      <w:numFmt w:val="decimal"/>
      <w:lvlText w:val="%1."/>
      <w:lvlJc w:val="left"/>
      <w:pPr>
        <w:ind w:left="1080" w:hanging="360"/>
      </w:pPr>
      <w:rPr>
        <w:rFonts w:hint="default"/>
      </w:rPr>
    </w:lvl>
    <w:lvl w:ilvl="1">
      <w:start w:val="1"/>
      <w:numFmt w:val="decimal"/>
      <w:isLgl/>
      <w:lvlText w:val="%1.%2"/>
      <w:lvlJc w:val="left"/>
      <w:pPr>
        <w:ind w:left="1176"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16DD5F67"/>
    <w:multiLevelType w:val="hybridMultilevel"/>
    <w:tmpl w:val="051A2A7E"/>
    <w:lvl w:ilvl="0" w:tplc="A66E7AB6">
      <w:start w:val="1"/>
      <w:numFmt w:val="decimal"/>
      <w:lvlText w:val="%1."/>
      <w:lvlJc w:val="left"/>
      <w:pPr>
        <w:ind w:left="1069" w:hanging="360"/>
      </w:pPr>
      <w:rPr>
        <w:rFonts w:ascii="Times" w:eastAsia="Times New Roman" w:hAnsi="Times" w:cs="Time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8800F7A"/>
    <w:multiLevelType w:val="hybridMultilevel"/>
    <w:tmpl w:val="3B5EE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8C5A95"/>
    <w:multiLevelType w:val="hybridMultilevel"/>
    <w:tmpl w:val="296A4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536ACB"/>
    <w:multiLevelType w:val="hybridMultilevel"/>
    <w:tmpl w:val="B90A45D0"/>
    <w:lvl w:ilvl="0" w:tplc="FB988D36">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240F06DA"/>
    <w:multiLevelType w:val="hybridMultilevel"/>
    <w:tmpl w:val="18AE50A8"/>
    <w:lvl w:ilvl="0" w:tplc="BC049B4C">
      <w:start w:val="1"/>
      <w:numFmt w:val="decimal"/>
      <w:lvlText w:val="%1."/>
      <w:lvlJc w:val="left"/>
      <w:pPr>
        <w:ind w:left="1125" w:hanging="112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242D097B"/>
    <w:multiLevelType w:val="hybridMultilevel"/>
    <w:tmpl w:val="6D908F04"/>
    <w:lvl w:ilvl="0" w:tplc="2018C1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2FF15B7D"/>
    <w:multiLevelType w:val="hybridMultilevel"/>
    <w:tmpl w:val="ACB29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CC61BE"/>
    <w:multiLevelType w:val="hybridMultilevel"/>
    <w:tmpl w:val="639CD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C560D3"/>
    <w:multiLevelType w:val="hybridMultilevel"/>
    <w:tmpl w:val="4990A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08325F7"/>
    <w:multiLevelType w:val="hybridMultilevel"/>
    <w:tmpl w:val="E48209E2"/>
    <w:lvl w:ilvl="0" w:tplc="0AE06FE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FA0793"/>
    <w:multiLevelType w:val="hybridMultilevel"/>
    <w:tmpl w:val="B80AECFC"/>
    <w:lvl w:ilvl="0" w:tplc="7CA895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43C63459"/>
    <w:multiLevelType w:val="hybridMultilevel"/>
    <w:tmpl w:val="BD3C3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5E44FF"/>
    <w:multiLevelType w:val="hybridMultilevel"/>
    <w:tmpl w:val="771E4EC4"/>
    <w:lvl w:ilvl="0" w:tplc="97229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46A90AC4"/>
    <w:multiLevelType w:val="hybridMultilevel"/>
    <w:tmpl w:val="6F8CAC98"/>
    <w:lvl w:ilvl="0" w:tplc="54E89DF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043A16"/>
    <w:multiLevelType w:val="hybridMultilevel"/>
    <w:tmpl w:val="1260355E"/>
    <w:lvl w:ilvl="0" w:tplc="0419000F">
      <w:start w:val="1"/>
      <w:numFmt w:val="decimal"/>
      <w:lvlText w:val="%1."/>
      <w:lvlJc w:val="left"/>
      <w:pPr>
        <w:tabs>
          <w:tab w:val="num" w:pos="734"/>
        </w:tabs>
        <w:ind w:left="734" w:hanging="360"/>
      </w:pPr>
      <w:rPr>
        <w:rFonts w:cs="Times New Roman" w:hint="default"/>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abstractNum w:abstractNumId="22" w15:restartNumberingAfterBreak="0">
    <w:nsid w:val="49B5597B"/>
    <w:multiLevelType w:val="hybridMultilevel"/>
    <w:tmpl w:val="3774B172"/>
    <w:lvl w:ilvl="0" w:tplc="65B2C6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531A4682"/>
    <w:multiLevelType w:val="hybridMultilevel"/>
    <w:tmpl w:val="CF185F7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593A1A"/>
    <w:multiLevelType w:val="hybridMultilevel"/>
    <w:tmpl w:val="66240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3278B8"/>
    <w:multiLevelType w:val="hybridMultilevel"/>
    <w:tmpl w:val="3BD4A0B6"/>
    <w:lvl w:ilvl="0" w:tplc="B66256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A64E0C"/>
    <w:multiLevelType w:val="hybridMultilevel"/>
    <w:tmpl w:val="9E743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81188"/>
    <w:multiLevelType w:val="hybridMultilevel"/>
    <w:tmpl w:val="6890D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4667F1"/>
    <w:multiLevelType w:val="multilevel"/>
    <w:tmpl w:val="76202EAE"/>
    <w:lvl w:ilvl="0">
      <w:start w:val="21"/>
      <w:numFmt w:val="decimal"/>
      <w:lvlText w:val="%1"/>
      <w:lvlJc w:val="left"/>
      <w:pPr>
        <w:tabs>
          <w:tab w:val="num" w:pos="8970"/>
        </w:tabs>
        <w:ind w:left="8970" w:hanging="8970"/>
      </w:pPr>
      <w:rPr>
        <w:rFonts w:cs="Times New Roman" w:hint="default"/>
      </w:rPr>
    </w:lvl>
    <w:lvl w:ilvl="1">
      <w:start w:val="12"/>
      <w:numFmt w:val="decimal"/>
      <w:lvlText w:val="%1.%2"/>
      <w:lvlJc w:val="left"/>
      <w:pPr>
        <w:tabs>
          <w:tab w:val="num" w:pos="9082"/>
        </w:tabs>
        <w:ind w:left="9082" w:hanging="8970"/>
      </w:pPr>
      <w:rPr>
        <w:rFonts w:cs="Times New Roman" w:hint="default"/>
      </w:rPr>
    </w:lvl>
    <w:lvl w:ilvl="2">
      <w:start w:val="2010"/>
      <w:numFmt w:val="decimal"/>
      <w:lvlText w:val="%1.%2.%3"/>
      <w:lvlJc w:val="left"/>
      <w:pPr>
        <w:tabs>
          <w:tab w:val="num" w:pos="9194"/>
        </w:tabs>
        <w:ind w:left="9194" w:hanging="8970"/>
      </w:pPr>
      <w:rPr>
        <w:rFonts w:cs="Times New Roman" w:hint="default"/>
      </w:rPr>
    </w:lvl>
    <w:lvl w:ilvl="3">
      <w:start w:val="1"/>
      <w:numFmt w:val="decimal"/>
      <w:lvlText w:val="%1.%2.%3.%4"/>
      <w:lvlJc w:val="left"/>
      <w:pPr>
        <w:tabs>
          <w:tab w:val="num" w:pos="9306"/>
        </w:tabs>
        <w:ind w:left="9306" w:hanging="8970"/>
      </w:pPr>
      <w:rPr>
        <w:rFonts w:cs="Times New Roman" w:hint="default"/>
      </w:rPr>
    </w:lvl>
    <w:lvl w:ilvl="4">
      <w:start w:val="1"/>
      <w:numFmt w:val="decimal"/>
      <w:lvlText w:val="%1.%2.%3.%4.%5"/>
      <w:lvlJc w:val="left"/>
      <w:pPr>
        <w:tabs>
          <w:tab w:val="num" w:pos="9418"/>
        </w:tabs>
        <w:ind w:left="9418" w:hanging="8970"/>
      </w:pPr>
      <w:rPr>
        <w:rFonts w:cs="Times New Roman" w:hint="default"/>
      </w:rPr>
    </w:lvl>
    <w:lvl w:ilvl="5">
      <w:start w:val="1"/>
      <w:numFmt w:val="decimal"/>
      <w:lvlText w:val="%1.%2.%3.%4.%5.%6"/>
      <w:lvlJc w:val="left"/>
      <w:pPr>
        <w:tabs>
          <w:tab w:val="num" w:pos="9530"/>
        </w:tabs>
        <w:ind w:left="9530" w:hanging="8970"/>
      </w:pPr>
      <w:rPr>
        <w:rFonts w:cs="Times New Roman" w:hint="default"/>
      </w:rPr>
    </w:lvl>
    <w:lvl w:ilvl="6">
      <w:start w:val="1"/>
      <w:numFmt w:val="decimal"/>
      <w:lvlText w:val="%1.%2.%3.%4.%5.%6.%7"/>
      <w:lvlJc w:val="left"/>
      <w:pPr>
        <w:tabs>
          <w:tab w:val="num" w:pos="9642"/>
        </w:tabs>
        <w:ind w:left="9642" w:hanging="8970"/>
      </w:pPr>
      <w:rPr>
        <w:rFonts w:cs="Times New Roman" w:hint="default"/>
      </w:rPr>
    </w:lvl>
    <w:lvl w:ilvl="7">
      <w:start w:val="1"/>
      <w:numFmt w:val="decimal"/>
      <w:lvlText w:val="%1.%2.%3.%4.%5.%6.%7.%8"/>
      <w:lvlJc w:val="left"/>
      <w:pPr>
        <w:tabs>
          <w:tab w:val="num" w:pos="9754"/>
        </w:tabs>
        <w:ind w:left="9754" w:hanging="8970"/>
      </w:pPr>
      <w:rPr>
        <w:rFonts w:cs="Times New Roman" w:hint="default"/>
      </w:rPr>
    </w:lvl>
    <w:lvl w:ilvl="8">
      <w:start w:val="1"/>
      <w:numFmt w:val="decimal"/>
      <w:lvlText w:val="%1.%2.%3.%4.%5.%6.%7.%8.%9"/>
      <w:lvlJc w:val="left"/>
      <w:pPr>
        <w:tabs>
          <w:tab w:val="num" w:pos="9866"/>
        </w:tabs>
        <w:ind w:left="9866" w:hanging="8970"/>
      </w:pPr>
      <w:rPr>
        <w:rFonts w:cs="Times New Roman" w:hint="default"/>
      </w:rPr>
    </w:lvl>
  </w:abstractNum>
  <w:abstractNum w:abstractNumId="29" w15:restartNumberingAfterBreak="0">
    <w:nsid w:val="76C402BA"/>
    <w:multiLevelType w:val="hybridMultilevel"/>
    <w:tmpl w:val="20862ADE"/>
    <w:lvl w:ilvl="0" w:tplc="6AA000A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A944835"/>
    <w:multiLevelType w:val="hybridMultilevel"/>
    <w:tmpl w:val="DA360602"/>
    <w:lvl w:ilvl="0" w:tplc="2D94D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DE21D97"/>
    <w:multiLevelType w:val="hybridMultilevel"/>
    <w:tmpl w:val="C2C240C8"/>
    <w:lvl w:ilvl="0" w:tplc="4A1A27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3"/>
  </w:num>
  <w:num w:numId="2">
    <w:abstractNumId w:val="4"/>
  </w:num>
  <w:num w:numId="3">
    <w:abstractNumId w:val="9"/>
  </w:num>
  <w:num w:numId="4">
    <w:abstractNumId w:val="14"/>
  </w:num>
  <w:num w:numId="5">
    <w:abstractNumId w:val="29"/>
  </w:num>
  <w:num w:numId="6">
    <w:abstractNumId w:val="26"/>
  </w:num>
  <w:num w:numId="7">
    <w:abstractNumId w:val="2"/>
  </w:num>
  <w:num w:numId="8">
    <w:abstractNumId w:val="25"/>
  </w:num>
  <w:num w:numId="9">
    <w:abstractNumId w:val="18"/>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30"/>
  </w:num>
  <w:num w:numId="16">
    <w:abstractNumId w:val="24"/>
  </w:num>
  <w:num w:numId="17">
    <w:abstractNumId w:val="0"/>
  </w:num>
  <w:num w:numId="18">
    <w:abstractNumId w:val="21"/>
  </w:num>
  <w:num w:numId="19">
    <w:abstractNumId w:val="23"/>
  </w:num>
  <w:num w:numId="20">
    <w:abstractNumId w:val="12"/>
  </w:num>
  <w:num w:numId="21">
    <w:abstractNumId w:val="17"/>
  </w:num>
  <w:num w:numId="22">
    <w:abstractNumId w:val="1"/>
  </w:num>
  <w:num w:numId="23">
    <w:abstractNumId w:val="19"/>
  </w:num>
  <w:num w:numId="24">
    <w:abstractNumId w:val="28"/>
  </w:num>
  <w:num w:numId="25">
    <w:abstractNumId w:val="3"/>
  </w:num>
  <w:num w:numId="26">
    <w:abstractNumId w:val="31"/>
  </w:num>
  <w:num w:numId="27">
    <w:abstractNumId w:val="7"/>
  </w:num>
  <w:num w:numId="28">
    <w:abstractNumId w:val="22"/>
  </w:num>
  <w:num w:numId="29">
    <w:abstractNumId w:val="10"/>
  </w:num>
  <w:num w:numId="30">
    <w:abstractNumId w:val="11"/>
  </w:num>
  <w:num w:numId="31">
    <w:abstractNumId w:val="2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3204"/>
    <w:rsid w:val="00011F66"/>
    <w:rsid w:val="00035BAD"/>
    <w:rsid w:val="000378E6"/>
    <w:rsid w:val="00074E1C"/>
    <w:rsid w:val="000B7032"/>
    <w:rsid w:val="000D79AE"/>
    <w:rsid w:val="000E298C"/>
    <w:rsid w:val="00107C2F"/>
    <w:rsid w:val="00130E9A"/>
    <w:rsid w:val="0013783B"/>
    <w:rsid w:val="001560F1"/>
    <w:rsid w:val="00160A16"/>
    <w:rsid w:val="00185811"/>
    <w:rsid w:val="001A219E"/>
    <w:rsid w:val="001C339C"/>
    <w:rsid w:val="001D13AA"/>
    <w:rsid w:val="001E354F"/>
    <w:rsid w:val="001F3A69"/>
    <w:rsid w:val="00201B12"/>
    <w:rsid w:val="00236FC2"/>
    <w:rsid w:val="002822D1"/>
    <w:rsid w:val="002C1957"/>
    <w:rsid w:val="002D6A11"/>
    <w:rsid w:val="00301434"/>
    <w:rsid w:val="00306034"/>
    <w:rsid w:val="00353B4A"/>
    <w:rsid w:val="003A2A79"/>
    <w:rsid w:val="003D007A"/>
    <w:rsid w:val="0042684B"/>
    <w:rsid w:val="00437134"/>
    <w:rsid w:val="004407CC"/>
    <w:rsid w:val="00444948"/>
    <w:rsid w:val="00446D50"/>
    <w:rsid w:val="0046148B"/>
    <w:rsid w:val="00474EA0"/>
    <w:rsid w:val="00492030"/>
    <w:rsid w:val="00504E91"/>
    <w:rsid w:val="00514E43"/>
    <w:rsid w:val="005254BB"/>
    <w:rsid w:val="005508D9"/>
    <w:rsid w:val="005641D2"/>
    <w:rsid w:val="005A0756"/>
    <w:rsid w:val="005E4E0F"/>
    <w:rsid w:val="00625BA0"/>
    <w:rsid w:val="00630D13"/>
    <w:rsid w:val="00660977"/>
    <w:rsid w:val="00681E49"/>
    <w:rsid w:val="006F3E17"/>
    <w:rsid w:val="00714C08"/>
    <w:rsid w:val="007159DE"/>
    <w:rsid w:val="007226E8"/>
    <w:rsid w:val="00723CE9"/>
    <w:rsid w:val="00736CA4"/>
    <w:rsid w:val="00756EF3"/>
    <w:rsid w:val="007C4136"/>
    <w:rsid w:val="007F4DDA"/>
    <w:rsid w:val="00824245"/>
    <w:rsid w:val="00842D93"/>
    <w:rsid w:val="0084672B"/>
    <w:rsid w:val="00846F12"/>
    <w:rsid w:val="008E6B23"/>
    <w:rsid w:val="009107E5"/>
    <w:rsid w:val="00926FF3"/>
    <w:rsid w:val="0092721B"/>
    <w:rsid w:val="009900E5"/>
    <w:rsid w:val="009B553E"/>
    <w:rsid w:val="009C1B6C"/>
    <w:rsid w:val="009C5F28"/>
    <w:rsid w:val="009E574F"/>
    <w:rsid w:val="009F0ED0"/>
    <w:rsid w:val="00A032FD"/>
    <w:rsid w:val="00A30BB8"/>
    <w:rsid w:val="00A813DE"/>
    <w:rsid w:val="00AA7BF8"/>
    <w:rsid w:val="00AB7A8C"/>
    <w:rsid w:val="00AE2F39"/>
    <w:rsid w:val="00B37E8F"/>
    <w:rsid w:val="00B46282"/>
    <w:rsid w:val="00B46CA7"/>
    <w:rsid w:val="00B61643"/>
    <w:rsid w:val="00B809CC"/>
    <w:rsid w:val="00B8744A"/>
    <w:rsid w:val="00BA7AE8"/>
    <w:rsid w:val="00BC066F"/>
    <w:rsid w:val="00BC3204"/>
    <w:rsid w:val="00C025C7"/>
    <w:rsid w:val="00C04192"/>
    <w:rsid w:val="00C32D5A"/>
    <w:rsid w:val="00C427AD"/>
    <w:rsid w:val="00C46CAA"/>
    <w:rsid w:val="00C50E06"/>
    <w:rsid w:val="00C63448"/>
    <w:rsid w:val="00C73095"/>
    <w:rsid w:val="00C87250"/>
    <w:rsid w:val="00D0635A"/>
    <w:rsid w:val="00D11E18"/>
    <w:rsid w:val="00D46B82"/>
    <w:rsid w:val="00DB2EB6"/>
    <w:rsid w:val="00E128E6"/>
    <w:rsid w:val="00E15644"/>
    <w:rsid w:val="00E544E6"/>
    <w:rsid w:val="00EA7573"/>
    <w:rsid w:val="00ED3054"/>
    <w:rsid w:val="00F11AC2"/>
    <w:rsid w:val="00F26F2B"/>
    <w:rsid w:val="00F565F9"/>
    <w:rsid w:val="00F63B1D"/>
    <w:rsid w:val="00F73B2E"/>
    <w:rsid w:val="00FA5C17"/>
    <w:rsid w:val="00FC3B7E"/>
    <w:rsid w:val="00FD196E"/>
    <w:rsid w:val="00FF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6DD20-08E9-4A2F-A9AD-89933899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A7BF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A7BF8"/>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AA7BF8"/>
    <w:pPr>
      <w:jc w:val="center"/>
      <w:outlineLvl w:val="1"/>
    </w:pPr>
    <w:rPr>
      <w:rFonts w:cs="Arial"/>
      <w:b/>
      <w:bCs/>
      <w:iCs/>
      <w:sz w:val="30"/>
      <w:szCs w:val="28"/>
    </w:rPr>
  </w:style>
  <w:style w:type="paragraph" w:styleId="3">
    <w:name w:val="heading 3"/>
    <w:aliases w:val="!Главы документа"/>
    <w:basedOn w:val="a"/>
    <w:link w:val="30"/>
    <w:qFormat/>
    <w:rsid w:val="00AA7BF8"/>
    <w:pPr>
      <w:outlineLvl w:val="2"/>
    </w:pPr>
    <w:rPr>
      <w:rFonts w:cs="Arial"/>
      <w:b/>
      <w:bCs/>
      <w:sz w:val="28"/>
      <w:szCs w:val="26"/>
    </w:rPr>
  </w:style>
  <w:style w:type="paragraph" w:styleId="4">
    <w:name w:val="heading 4"/>
    <w:aliases w:val="!Параграфы/Статьи документа"/>
    <w:basedOn w:val="a"/>
    <w:link w:val="40"/>
    <w:uiPriority w:val="99"/>
    <w:qFormat/>
    <w:rsid w:val="00AA7BF8"/>
    <w:pPr>
      <w:outlineLvl w:val="3"/>
    </w:pPr>
    <w:rPr>
      <w:b/>
      <w:bCs/>
      <w:sz w:val="26"/>
      <w:szCs w:val="28"/>
    </w:rPr>
  </w:style>
  <w:style w:type="paragraph" w:styleId="5">
    <w:name w:val="heading 5"/>
    <w:basedOn w:val="a"/>
    <w:next w:val="a0"/>
    <w:link w:val="50"/>
    <w:qFormat/>
    <w:rsid w:val="00074E1C"/>
    <w:pPr>
      <w:tabs>
        <w:tab w:val="num" w:pos="0"/>
      </w:tabs>
      <w:suppressAutoHyphens/>
      <w:ind w:firstLine="0"/>
      <w:jc w:val="left"/>
      <w:outlineLvl w:val="4"/>
    </w:pPr>
    <w:rPr>
      <w:rFonts w:ascii="Times New Roman" w:hAnsi="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AA7BF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uiPriority w:val="99"/>
    <w:rsid w:val="00AA7BF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AA7BF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uiPriority w:val="99"/>
    <w:rsid w:val="00AA7BF8"/>
    <w:rPr>
      <w:rFonts w:ascii="Arial" w:eastAsia="Times New Roman" w:hAnsi="Arial" w:cs="Times New Roman"/>
      <w:b/>
      <w:bCs/>
      <w:sz w:val="26"/>
      <w:szCs w:val="28"/>
      <w:lang w:eastAsia="ru-RU"/>
    </w:rPr>
  </w:style>
  <w:style w:type="paragraph" w:styleId="a4">
    <w:name w:val="Balloon Text"/>
    <w:basedOn w:val="a"/>
    <w:link w:val="a5"/>
    <w:unhideWhenUsed/>
    <w:rsid w:val="00AA7BF8"/>
    <w:rPr>
      <w:rFonts w:ascii="Tahoma" w:hAnsi="Tahoma" w:cs="Tahoma"/>
      <w:sz w:val="16"/>
      <w:szCs w:val="16"/>
    </w:rPr>
  </w:style>
  <w:style w:type="character" w:customStyle="1" w:styleId="a5">
    <w:name w:val="Текст выноски Знак"/>
    <w:basedOn w:val="a1"/>
    <w:link w:val="a4"/>
    <w:rsid w:val="00AA7BF8"/>
    <w:rPr>
      <w:rFonts w:ascii="Tahoma" w:eastAsia="Times New Roman" w:hAnsi="Tahoma" w:cs="Tahoma"/>
      <w:sz w:val="16"/>
      <w:szCs w:val="16"/>
      <w:lang w:eastAsia="ru-RU"/>
    </w:rPr>
  </w:style>
  <w:style w:type="paragraph" w:styleId="a6">
    <w:name w:val="List Paragraph"/>
    <w:basedOn w:val="a"/>
    <w:uiPriority w:val="34"/>
    <w:qFormat/>
    <w:rsid w:val="00AA7BF8"/>
    <w:pPr>
      <w:ind w:left="720"/>
      <w:contextualSpacing/>
    </w:pPr>
  </w:style>
  <w:style w:type="character" w:styleId="a7">
    <w:name w:val="Hyperlink"/>
    <w:basedOn w:val="a1"/>
    <w:rsid w:val="00AA7BF8"/>
    <w:rPr>
      <w:color w:val="0000FF"/>
      <w:u w:val="none"/>
    </w:rPr>
  </w:style>
  <w:style w:type="paragraph" w:customStyle="1" w:styleId="ConsPlusNormal">
    <w:name w:val="ConsPlusNormal"/>
    <w:rsid w:val="00AA7BF8"/>
    <w:pPr>
      <w:autoSpaceDE w:val="0"/>
      <w:autoSpaceDN w:val="0"/>
      <w:adjustRightInd w:val="0"/>
      <w:spacing w:after="0" w:line="240" w:lineRule="auto"/>
    </w:pPr>
    <w:rPr>
      <w:rFonts w:ascii="Arial" w:hAnsi="Arial" w:cs="Arial"/>
      <w:sz w:val="20"/>
      <w:szCs w:val="20"/>
    </w:rPr>
  </w:style>
  <w:style w:type="paragraph" w:customStyle="1" w:styleId="chapter">
    <w:name w:val="chapter"/>
    <w:basedOn w:val="a"/>
    <w:rsid w:val="00AA7BF8"/>
    <w:rPr>
      <w:rFonts w:cs="Arial"/>
      <w:sz w:val="28"/>
      <w:szCs w:val="28"/>
    </w:rPr>
  </w:style>
  <w:style w:type="character" w:customStyle="1" w:styleId="blk">
    <w:name w:val="blk"/>
    <w:basedOn w:val="a1"/>
    <w:rsid w:val="00AA7BF8"/>
  </w:style>
  <w:style w:type="character" w:customStyle="1" w:styleId="nobr">
    <w:name w:val="nobr"/>
    <w:basedOn w:val="a1"/>
    <w:rsid w:val="00AA7BF8"/>
  </w:style>
  <w:style w:type="paragraph" w:customStyle="1" w:styleId="Default">
    <w:name w:val="Default"/>
    <w:rsid w:val="00AA7BF8"/>
    <w:pPr>
      <w:autoSpaceDE w:val="0"/>
      <w:autoSpaceDN w:val="0"/>
      <w:adjustRightInd w:val="0"/>
      <w:spacing w:after="0" w:line="240" w:lineRule="auto"/>
    </w:pPr>
    <w:rPr>
      <w:rFonts w:ascii="Times New Roman" w:hAnsi="Times New Roman" w:cs="Times New Roman"/>
      <w:color w:val="000000"/>
      <w:sz w:val="24"/>
      <w:szCs w:val="24"/>
    </w:rPr>
  </w:style>
  <w:style w:type="character" w:styleId="HTML">
    <w:name w:val="HTML Variable"/>
    <w:aliases w:val="!Ссылки в документе"/>
    <w:basedOn w:val="a1"/>
    <w:rsid w:val="00AA7BF8"/>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AA7BF8"/>
    <w:rPr>
      <w:rFonts w:ascii="Courier" w:hAnsi="Courier"/>
      <w:sz w:val="22"/>
      <w:szCs w:val="20"/>
    </w:rPr>
  </w:style>
  <w:style w:type="character" w:customStyle="1" w:styleId="a9">
    <w:name w:val="Текст примечания Знак"/>
    <w:aliases w:val="!Равноширинный текст документа Знак"/>
    <w:basedOn w:val="a1"/>
    <w:link w:val="a8"/>
    <w:semiHidden/>
    <w:rsid w:val="00AA7BF8"/>
    <w:rPr>
      <w:rFonts w:ascii="Courier" w:eastAsia="Times New Roman" w:hAnsi="Courier" w:cs="Times New Roman"/>
      <w:szCs w:val="20"/>
      <w:lang w:eastAsia="ru-RU"/>
    </w:rPr>
  </w:style>
  <w:style w:type="paragraph" w:customStyle="1" w:styleId="Title">
    <w:name w:val="Title!Название НПА"/>
    <w:basedOn w:val="a"/>
    <w:rsid w:val="00AA7BF8"/>
    <w:pPr>
      <w:spacing w:before="240" w:after="60"/>
      <w:jc w:val="center"/>
      <w:outlineLvl w:val="0"/>
    </w:pPr>
    <w:rPr>
      <w:rFonts w:cs="Arial"/>
      <w:b/>
      <w:bCs/>
      <w:kern w:val="28"/>
      <w:sz w:val="32"/>
      <w:szCs w:val="32"/>
    </w:rPr>
  </w:style>
  <w:style w:type="paragraph" w:customStyle="1" w:styleId="Application">
    <w:name w:val="Application!Приложение"/>
    <w:rsid w:val="00AA7BF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A7BF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A7BF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A7BF8"/>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A7BF8"/>
    <w:rPr>
      <w:sz w:val="28"/>
    </w:rPr>
  </w:style>
  <w:style w:type="paragraph" w:styleId="aa">
    <w:name w:val="header"/>
    <w:basedOn w:val="a"/>
    <w:link w:val="ab"/>
    <w:unhideWhenUsed/>
    <w:rsid w:val="00E128E6"/>
    <w:pPr>
      <w:tabs>
        <w:tab w:val="center" w:pos="4677"/>
        <w:tab w:val="right" w:pos="9355"/>
      </w:tabs>
    </w:pPr>
  </w:style>
  <w:style w:type="character" w:customStyle="1" w:styleId="ab">
    <w:name w:val="Верхний колонтитул Знак"/>
    <w:basedOn w:val="a1"/>
    <w:link w:val="aa"/>
    <w:rsid w:val="00E128E6"/>
    <w:rPr>
      <w:rFonts w:ascii="Arial" w:eastAsia="Times New Roman" w:hAnsi="Arial" w:cs="Times New Roman"/>
      <w:sz w:val="24"/>
      <w:szCs w:val="24"/>
      <w:lang w:eastAsia="ru-RU"/>
    </w:rPr>
  </w:style>
  <w:style w:type="paragraph" w:styleId="ac">
    <w:name w:val="footer"/>
    <w:basedOn w:val="a"/>
    <w:link w:val="ad"/>
    <w:unhideWhenUsed/>
    <w:rsid w:val="00E128E6"/>
    <w:pPr>
      <w:tabs>
        <w:tab w:val="center" w:pos="4677"/>
        <w:tab w:val="right" w:pos="9355"/>
      </w:tabs>
    </w:pPr>
  </w:style>
  <w:style w:type="character" w:customStyle="1" w:styleId="ad">
    <w:name w:val="Нижний колонтитул Знак"/>
    <w:basedOn w:val="a1"/>
    <w:link w:val="ac"/>
    <w:rsid w:val="00E128E6"/>
    <w:rPr>
      <w:rFonts w:ascii="Arial" w:eastAsia="Times New Roman" w:hAnsi="Arial" w:cs="Times New Roman"/>
      <w:sz w:val="24"/>
      <w:szCs w:val="24"/>
      <w:lang w:eastAsia="ru-RU"/>
    </w:rPr>
  </w:style>
  <w:style w:type="table" w:styleId="ae">
    <w:name w:val="Table Grid"/>
    <w:basedOn w:val="a2"/>
    <w:uiPriority w:val="39"/>
    <w:rsid w:val="00A30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DB2EB6"/>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nhideWhenUsed/>
    <w:rsid w:val="001A219E"/>
    <w:pPr>
      <w:spacing w:before="100" w:beforeAutospacing="1" w:after="100" w:afterAutospacing="1"/>
      <w:ind w:firstLine="0"/>
      <w:jc w:val="left"/>
    </w:pPr>
    <w:rPr>
      <w:rFonts w:ascii="Times New Roman" w:hAnsi="Times New Roman"/>
    </w:rPr>
  </w:style>
  <w:style w:type="paragraph" w:styleId="af1">
    <w:name w:val="footnote text"/>
    <w:basedOn w:val="a"/>
    <w:link w:val="af2"/>
    <w:uiPriority w:val="99"/>
    <w:semiHidden/>
    <w:unhideWhenUsed/>
    <w:rsid w:val="00074E1C"/>
    <w:rPr>
      <w:sz w:val="20"/>
      <w:szCs w:val="20"/>
    </w:rPr>
  </w:style>
  <w:style w:type="character" w:customStyle="1" w:styleId="af2">
    <w:name w:val="Текст сноски Знак"/>
    <w:basedOn w:val="a1"/>
    <w:link w:val="af1"/>
    <w:uiPriority w:val="99"/>
    <w:semiHidden/>
    <w:rsid w:val="00074E1C"/>
    <w:rPr>
      <w:rFonts w:ascii="Arial" w:eastAsia="Times New Roman" w:hAnsi="Arial" w:cs="Times New Roman"/>
      <w:sz w:val="20"/>
      <w:szCs w:val="20"/>
      <w:lang w:eastAsia="ru-RU"/>
    </w:rPr>
  </w:style>
  <w:style w:type="character" w:styleId="af3">
    <w:name w:val="page number"/>
    <w:basedOn w:val="a1"/>
    <w:rsid w:val="00074E1C"/>
  </w:style>
  <w:style w:type="character" w:styleId="af4">
    <w:name w:val="footnote reference"/>
    <w:uiPriority w:val="99"/>
    <w:rsid w:val="00074E1C"/>
    <w:rPr>
      <w:vertAlign w:val="superscript"/>
    </w:rPr>
  </w:style>
  <w:style w:type="character" w:customStyle="1" w:styleId="50">
    <w:name w:val="Заголовок 5 Знак"/>
    <w:basedOn w:val="a1"/>
    <w:link w:val="5"/>
    <w:rsid w:val="00074E1C"/>
    <w:rPr>
      <w:rFonts w:ascii="Times New Roman" w:eastAsia="Times New Roman" w:hAnsi="Times New Roman" w:cs="Times New Roman"/>
      <w:b/>
      <w:bCs/>
      <w:sz w:val="20"/>
      <w:szCs w:val="20"/>
      <w:lang w:eastAsia="ar-SA"/>
    </w:rPr>
  </w:style>
  <w:style w:type="numbering" w:customStyle="1" w:styleId="11">
    <w:name w:val="Нет списка1"/>
    <w:next w:val="a3"/>
    <w:uiPriority w:val="99"/>
    <w:semiHidden/>
    <w:unhideWhenUsed/>
    <w:rsid w:val="00074E1C"/>
  </w:style>
  <w:style w:type="paragraph" w:styleId="a0">
    <w:name w:val="Body Text"/>
    <w:basedOn w:val="a"/>
    <w:link w:val="af5"/>
    <w:rsid w:val="00074E1C"/>
    <w:pPr>
      <w:suppressAutoHyphens/>
      <w:spacing w:after="120"/>
      <w:ind w:firstLine="0"/>
      <w:jc w:val="left"/>
    </w:pPr>
    <w:rPr>
      <w:rFonts w:ascii="Times New Roman" w:hAnsi="Times New Roman"/>
      <w:lang w:eastAsia="ar-SA"/>
    </w:rPr>
  </w:style>
  <w:style w:type="character" w:customStyle="1" w:styleId="af5">
    <w:name w:val="Основной текст Знак"/>
    <w:basedOn w:val="a1"/>
    <w:link w:val="a0"/>
    <w:rsid w:val="00074E1C"/>
    <w:rPr>
      <w:rFonts w:ascii="Times New Roman" w:eastAsia="Times New Roman" w:hAnsi="Times New Roman" w:cs="Times New Roman"/>
      <w:sz w:val="24"/>
      <w:szCs w:val="24"/>
      <w:lang w:eastAsia="ar-SA"/>
    </w:rPr>
  </w:style>
  <w:style w:type="paragraph" w:customStyle="1" w:styleId="ConsNonformat">
    <w:name w:val="ConsNonformat"/>
    <w:rsid w:val="00074E1C"/>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table" w:customStyle="1" w:styleId="12">
    <w:name w:val="Сетка таблицы1"/>
    <w:basedOn w:val="a2"/>
    <w:next w:val="ae"/>
    <w:rsid w:val="00074E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rsid w:val="00074E1C"/>
  </w:style>
  <w:style w:type="character" w:styleId="af6">
    <w:name w:val="Emphasis"/>
    <w:basedOn w:val="13"/>
    <w:qFormat/>
    <w:rsid w:val="00074E1C"/>
    <w:rPr>
      <w:rFonts w:cs="Times New Roman"/>
      <w:i/>
      <w:iCs/>
    </w:rPr>
  </w:style>
  <w:style w:type="character" w:styleId="af7">
    <w:name w:val="Strong"/>
    <w:basedOn w:val="13"/>
    <w:qFormat/>
    <w:rsid w:val="00074E1C"/>
    <w:rPr>
      <w:rFonts w:cs="Times New Roman"/>
      <w:b/>
      <w:bCs/>
    </w:rPr>
  </w:style>
  <w:style w:type="paragraph" w:customStyle="1" w:styleId="14">
    <w:name w:val="Заголовок1"/>
    <w:basedOn w:val="a"/>
    <w:next w:val="a0"/>
    <w:rsid w:val="00074E1C"/>
    <w:pPr>
      <w:keepNext/>
      <w:suppressAutoHyphens/>
      <w:spacing w:before="240" w:after="120"/>
      <w:ind w:firstLine="0"/>
      <w:jc w:val="left"/>
    </w:pPr>
    <w:rPr>
      <w:rFonts w:eastAsia="Arial Unicode MS" w:cs="Tahoma"/>
      <w:sz w:val="28"/>
      <w:szCs w:val="28"/>
      <w:lang w:eastAsia="ar-SA"/>
    </w:rPr>
  </w:style>
  <w:style w:type="paragraph" w:styleId="af8">
    <w:name w:val="List"/>
    <w:basedOn w:val="a0"/>
    <w:rsid w:val="00074E1C"/>
    <w:rPr>
      <w:rFonts w:ascii="Arial" w:hAnsi="Arial" w:cs="Tahoma"/>
    </w:rPr>
  </w:style>
  <w:style w:type="paragraph" w:customStyle="1" w:styleId="15">
    <w:name w:val="Название1"/>
    <w:basedOn w:val="a"/>
    <w:rsid w:val="00074E1C"/>
    <w:pPr>
      <w:suppressLineNumbers/>
      <w:suppressAutoHyphens/>
      <w:spacing w:before="120" w:after="120"/>
      <w:ind w:firstLine="0"/>
      <w:jc w:val="left"/>
    </w:pPr>
    <w:rPr>
      <w:rFonts w:cs="Tahoma"/>
      <w:i/>
      <w:iCs/>
      <w:sz w:val="20"/>
      <w:lang w:eastAsia="ar-SA"/>
    </w:rPr>
  </w:style>
  <w:style w:type="paragraph" w:customStyle="1" w:styleId="16">
    <w:name w:val="Указатель1"/>
    <w:basedOn w:val="a"/>
    <w:rsid w:val="00074E1C"/>
    <w:pPr>
      <w:suppressLineNumbers/>
      <w:suppressAutoHyphens/>
      <w:ind w:firstLine="0"/>
      <w:jc w:val="left"/>
    </w:pPr>
    <w:rPr>
      <w:rFonts w:cs="Tahoma"/>
      <w:lang w:eastAsia="ar-SA"/>
    </w:rPr>
  </w:style>
  <w:style w:type="paragraph" w:styleId="af9">
    <w:name w:val="Body Text Indent"/>
    <w:basedOn w:val="a"/>
    <w:link w:val="afa"/>
    <w:rsid w:val="00074E1C"/>
    <w:pPr>
      <w:suppressAutoHyphens/>
      <w:ind w:firstLine="851"/>
    </w:pPr>
    <w:rPr>
      <w:rFonts w:ascii="Times New Roman" w:hAnsi="Times New Roman"/>
      <w:sz w:val="28"/>
      <w:szCs w:val="20"/>
      <w:lang w:eastAsia="ar-SA"/>
    </w:rPr>
  </w:style>
  <w:style w:type="character" w:customStyle="1" w:styleId="afa">
    <w:name w:val="Основной текст с отступом Знак"/>
    <w:basedOn w:val="a1"/>
    <w:link w:val="af9"/>
    <w:rsid w:val="00074E1C"/>
    <w:rPr>
      <w:rFonts w:ascii="Times New Roman" w:eastAsia="Times New Roman" w:hAnsi="Times New Roman" w:cs="Times New Roman"/>
      <w:sz w:val="28"/>
      <w:szCs w:val="20"/>
      <w:lang w:eastAsia="ar-SA"/>
    </w:rPr>
  </w:style>
  <w:style w:type="paragraph" w:customStyle="1" w:styleId="ConsNormal">
    <w:name w:val="ConsNormal"/>
    <w:rsid w:val="00074E1C"/>
    <w:pPr>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afb">
    <w:name w:val="Содержимое таблицы"/>
    <w:basedOn w:val="a"/>
    <w:rsid w:val="00074E1C"/>
    <w:pPr>
      <w:suppressLineNumbers/>
      <w:suppressAutoHyphens/>
      <w:ind w:firstLine="0"/>
      <w:jc w:val="left"/>
    </w:pPr>
    <w:rPr>
      <w:rFonts w:ascii="Times New Roman" w:hAnsi="Times New Roman"/>
      <w:lang w:eastAsia="ar-SA"/>
    </w:rPr>
  </w:style>
  <w:style w:type="paragraph" w:customStyle="1" w:styleId="afc">
    <w:name w:val="Заголовок таблицы"/>
    <w:basedOn w:val="afb"/>
    <w:rsid w:val="00074E1C"/>
    <w:pPr>
      <w:jc w:val="center"/>
    </w:pPr>
    <w:rPr>
      <w:b/>
      <w:bCs/>
    </w:rPr>
  </w:style>
  <w:style w:type="character" w:customStyle="1" w:styleId="afd">
    <w:name w:val="Не вступил в силу"/>
    <w:basedOn w:val="a1"/>
    <w:rsid w:val="00074E1C"/>
    <w:rPr>
      <w:rFonts w:cs="Times New Roman"/>
      <w:b/>
      <w:bCs/>
      <w:color w:val="008080"/>
      <w:sz w:val="20"/>
      <w:szCs w:val="20"/>
    </w:rPr>
  </w:style>
  <w:style w:type="paragraph" w:styleId="afe">
    <w:name w:val="Document Map"/>
    <w:basedOn w:val="a"/>
    <w:link w:val="aff"/>
    <w:rsid w:val="00074E1C"/>
    <w:pPr>
      <w:suppressAutoHyphens/>
      <w:ind w:firstLine="0"/>
      <w:jc w:val="left"/>
    </w:pPr>
    <w:rPr>
      <w:rFonts w:ascii="Tahoma" w:hAnsi="Tahoma" w:cs="Tahoma"/>
      <w:sz w:val="16"/>
      <w:szCs w:val="16"/>
      <w:lang w:eastAsia="ar-SA"/>
    </w:rPr>
  </w:style>
  <w:style w:type="character" w:customStyle="1" w:styleId="aff">
    <w:name w:val="Схема документа Знак"/>
    <w:basedOn w:val="a1"/>
    <w:link w:val="afe"/>
    <w:rsid w:val="00074E1C"/>
    <w:rPr>
      <w:rFonts w:ascii="Tahoma" w:eastAsia="Times New Roman" w:hAnsi="Tahoma" w:cs="Tahoma"/>
      <w:sz w:val="16"/>
      <w:szCs w:val="16"/>
      <w:lang w:eastAsia="ar-SA"/>
    </w:rPr>
  </w:style>
  <w:style w:type="paragraph" w:customStyle="1" w:styleId="ConsPlusNonformat">
    <w:name w:val="ConsPlusNonformat"/>
    <w:rsid w:val="00074E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Таблицы (моноширинный)"/>
    <w:basedOn w:val="a"/>
    <w:next w:val="a"/>
    <w:uiPriority w:val="99"/>
    <w:rsid w:val="00074E1C"/>
    <w:pPr>
      <w:widowControl w:val="0"/>
      <w:autoSpaceDE w:val="0"/>
      <w:autoSpaceDN w:val="0"/>
      <w:adjustRightInd w:val="0"/>
      <w:ind w:firstLine="0"/>
    </w:pPr>
    <w:rPr>
      <w:rFonts w:ascii="Courier New" w:hAnsi="Courier New" w:cs="Courier New"/>
      <w:sz w:val="20"/>
      <w:szCs w:val="20"/>
    </w:rPr>
  </w:style>
  <w:style w:type="character" w:customStyle="1" w:styleId="aff1">
    <w:name w:val="Продолжение ссылки"/>
    <w:basedOn w:val="a1"/>
    <w:rsid w:val="00074E1C"/>
    <w:rPr>
      <w:rFonts w:cs="Times New Roman"/>
      <w:color w:val="008000"/>
      <w:sz w:val="20"/>
      <w:szCs w:val="20"/>
      <w:u w:val="single"/>
    </w:rPr>
  </w:style>
  <w:style w:type="paragraph" w:styleId="aff2">
    <w:name w:val="Plain Text"/>
    <w:basedOn w:val="a"/>
    <w:link w:val="aff3"/>
    <w:rsid w:val="00074E1C"/>
    <w:pPr>
      <w:widowControl w:val="0"/>
      <w:ind w:firstLine="0"/>
      <w:jc w:val="left"/>
    </w:pPr>
    <w:rPr>
      <w:rFonts w:ascii="Courier New" w:hAnsi="Courier New"/>
      <w:sz w:val="20"/>
      <w:szCs w:val="20"/>
    </w:rPr>
  </w:style>
  <w:style w:type="character" w:customStyle="1" w:styleId="aff3">
    <w:name w:val="Текст Знак"/>
    <w:basedOn w:val="a1"/>
    <w:link w:val="aff2"/>
    <w:rsid w:val="00074E1C"/>
    <w:rPr>
      <w:rFonts w:ascii="Courier New" w:eastAsia="Times New Roman" w:hAnsi="Courier New" w:cs="Times New Roman"/>
      <w:sz w:val="20"/>
      <w:szCs w:val="20"/>
      <w:lang w:eastAsia="ru-RU"/>
    </w:rPr>
  </w:style>
  <w:style w:type="character" w:customStyle="1" w:styleId="9">
    <w:name w:val="Знак Знак9"/>
    <w:basedOn w:val="a1"/>
    <w:rsid w:val="00074E1C"/>
    <w:rPr>
      <w:rFonts w:cs="Times New Roman"/>
      <w:b/>
      <w:color w:val="000000"/>
      <w:sz w:val="24"/>
      <w:szCs w:val="24"/>
      <w:lang w:val="ru-RU" w:eastAsia="ru-RU" w:bidi="ar-SA"/>
    </w:rPr>
  </w:style>
  <w:style w:type="character" w:customStyle="1" w:styleId="8">
    <w:name w:val="Знак Знак8"/>
    <w:basedOn w:val="a1"/>
    <w:rsid w:val="00074E1C"/>
    <w:rPr>
      <w:rFonts w:cs="Times New Roman"/>
      <w:sz w:val="24"/>
    </w:rPr>
  </w:style>
  <w:style w:type="paragraph" w:customStyle="1" w:styleId="ConsTitle">
    <w:name w:val="ConsTitle"/>
    <w:rsid w:val="00074E1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91">
    <w:name w:val="Знак Знак91"/>
    <w:rsid w:val="00074E1C"/>
    <w:rPr>
      <w:b/>
      <w:color w:val="000000"/>
      <w:sz w:val="24"/>
      <w:lang w:val="ru-RU" w:eastAsia="ru-RU"/>
    </w:rPr>
  </w:style>
  <w:style w:type="character" w:customStyle="1" w:styleId="81">
    <w:name w:val="Знак Знак81"/>
    <w:rsid w:val="00074E1C"/>
    <w:rPr>
      <w:sz w:val="24"/>
    </w:rPr>
  </w:style>
  <w:style w:type="table" w:customStyle="1" w:styleId="21">
    <w:name w:val="Сетка таблицы2"/>
    <w:basedOn w:val="a2"/>
    <w:next w:val="ae"/>
    <w:rsid w:val="00446D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unzenskij-r22.gosweb.gosuslugi.ru/deyatelnost/napravleniya-deyatelnosti/publichnye-slushaniya/proekty/proekty_69.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17DF7-BCA7-45A0-AF69-C8A062B6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17975</Words>
  <Characters>102458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Дядькина Виктория Анатольевна</dc:creator>
  <cp:keywords/>
  <dc:description/>
  <cp:lastModifiedBy>User</cp:lastModifiedBy>
  <cp:revision>20</cp:revision>
  <cp:lastPrinted>2024-05-02T04:31:00Z</cp:lastPrinted>
  <dcterms:created xsi:type="dcterms:W3CDTF">2023-11-15T07:21:00Z</dcterms:created>
  <dcterms:modified xsi:type="dcterms:W3CDTF">2024-05-02T04:40:00Z</dcterms:modified>
</cp:coreProperties>
</file>